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7C75" w14:textId="6385F6E5" w:rsidR="00663C3B" w:rsidRPr="00AB7DD8" w:rsidRDefault="00516645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 w:hint="eastAsia"/>
        </w:rPr>
        <w:t>Silk</w:t>
      </w:r>
      <w:r w:rsidR="00B12427">
        <w:rPr>
          <w:rStyle w:val="a4"/>
          <w:rFonts w:ascii="Times New Roman" w:hAnsi="Times New Roman" w:hint="eastAsia"/>
        </w:rPr>
        <w:t xml:space="preserve"> </w:t>
      </w:r>
      <w:r w:rsidR="00C11361" w:rsidRPr="00AB7DD8">
        <w:rPr>
          <w:rStyle w:val="a4"/>
          <w:rFonts w:ascii="Times New Roman" w:hAnsi="Times New Roman" w:hint="eastAsia"/>
        </w:rPr>
        <w:t xml:space="preserve">Road School, </w:t>
      </w:r>
      <w:proofErr w:type="spellStart"/>
      <w:r w:rsidR="00C11361" w:rsidRPr="00AB7DD8">
        <w:rPr>
          <w:rStyle w:val="a4"/>
          <w:rFonts w:ascii="Times New Roman" w:hAnsi="Times New Roman" w:hint="eastAsia"/>
        </w:rPr>
        <w:t>Renmin</w:t>
      </w:r>
      <w:proofErr w:type="spellEnd"/>
      <w:r w:rsidR="00C11361" w:rsidRPr="00AB7DD8">
        <w:rPr>
          <w:rStyle w:val="a4"/>
          <w:rFonts w:ascii="Times New Roman" w:hAnsi="Times New Roman" w:hint="eastAsia"/>
        </w:rPr>
        <w:t xml:space="preserve"> Un</w:t>
      </w:r>
      <w:r>
        <w:rPr>
          <w:rStyle w:val="a4"/>
          <w:rFonts w:ascii="Times New Roman" w:hAnsi="Times New Roman" w:hint="eastAsia"/>
        </w:rPr>
        <w:t>iversity of China (Suzhou)</w:t>
      </w:r>
    </w:p>
    <w:p w14:paraId="0AAE5159" w14:textId="77777777" w:rsidR="00663C3B" w:rsidRPr="00AB7DD8" w:rsidRDefault="00C11361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</w:rPr>
      </w:pPr>
      <w:r w:rsidRPr="00AB7DD8">
        <w:rPr>
          <w:rStyle w:val="a4"/>
          <w:rFonts w:ascii="Times New Roman" w:hAnsi="Times New Roman" w:hint="eastAsia"/>
        </w:rPr>
        <w:t>Master of Contemporary Chinese Studies</w:t>
      </w:r>
    </w:p>
    <w:p w14:paraId="5C7389B0" w14:textId="77777777" w:rsidR="00663C3B" w:rsidRPr="00AB7DD8" w:rsidRDefault="00C11361">
      <w:pPr>
        <w:pStyle w:val="a3"/>
        <w:widowControl/>
        <w:spacing w:beforeAutospacing="0" w:afterAutospacing="0"/>
        <w:jc w:val="center"/>
        <w:rPr>
          <w:rFonts w:ascii="Times New Roman" w:hAnsi="Times New Roman"/>
        </w:rPr>
      </w:pPr>
      <w:r w:rsidRPr="00AB7DD8">
        <w:rPr>
          <w:rStyle w:val="a4"/>
          <w:rFonts w:ascii="Times New Roman" w:hAnsi="Times New Roman" w:hint="eastAsia"/>
        </w:rPr>
        <w:t xml:space="preserve">2018 </w:t>
      </w:r>
      <w:r w:rsidRPr="00AB7DD8">
        <w:rPr>
          <w:rStyle w:val="a4"/>
          <w:rFonts w:ascii="Times New Roman" w:hAnsi="Times New Roman"/>
        </w:rPr>
        <w:t>Program Overview</w:t>
      </w:r>
    </w:p>
    <w:p w14:paraId="57761448" w14:textId="77777777" w:rsidR="00663C3B" w:rsidRPr="00B57AA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67F4E4D9" w14:textId="11858E89" w:rsidR="00663C3B" w:rsidRPr="00AB7DD8" w:rsidRDefault="00C11361">
      <w:pPr>
        <w:widowControl/>
        <w:rPr>
          <w:rFonts w:ascii="Times New Roman" w:hAnsi="Times New Roman" w:cs="Times New Roman"/>
          <w:sz w:val="24"/>
        </w:rPr>
      </w:pPr>
      <w:r w:rsidRPr="00AB7DD8">
        <w:rPr>
          <w:rFonts w:ascii="Times New Roman" w:hAnsi="Times New Roman" w:cs="Times New Roman" w:hint="eastAsia"/>
          <w:sz w:val="24"/>
        </w:rPr>
        <w:t>The Master o</w:t>
      </w:r>
      <w:r w:rsidR="00516645">
        <w:rPr>
          <w:rFonts w:ascii="Times New Roman" w:hAnsi="Times New Roman" w:cs="Times New Roman" w:hint="eastAsia"/>
          <w:sz w:val="24"/>
        </w:rPr>
        <w:t>f Contemporary Chinese Studies (</w:t>
      </w:r>
      <w:r w:rsidRPr="00AB7DD8">
        <w:rPr>
          <w:rFonts w:ascii="Times New Roman" w:hAnsi="Times New Roman" w:cs="Times New Roman" w:hint="eastAsia"/>
          <w:sz w:val="24"/>
        </w:rPr>
        <w:t xml:space="preserve">MCCS) is a key measure by </w:t>
      </w:r>
      <w:proofErr w:type="spellStart"/>
      <w:r w:rsidRPr="00AB7DD8">
        <w:rPr>
          <w:rFonts w:ascii="Times New Roman" w:hAnsi="Times New Roman" w:cs="Times New Roman" w:hint="eastAsia"/>
          <w:sz w:val="24"/>
        </w:rPr>
        <w:t>Renmin</w:t>
      </w:r>
      <w:proofErr w:type="spellEnd"/>
      <w:r w:rsidRPr="00AB7DD8">
        <w:rPr>
          <w:rFonts w:ascii="Times New Roman" w:hAnsi="Times New Roman" w:cs="Times New Roman" w:hint="eastAsia"/>
          <w:sz w:val="24"/>
        </w:rPr>
        <w:t xml:space="preserve"> University of China</w:t>
      </w:r>
      <w:r w:rsidR="00D2748D">
        <w:rPr>
          <w:rFonts w:ascii="Times New Roman" w:hAnsi="Times New Roman" w:cs="Times New Roman" w:hint="eastAsia"/>
          <w:sz w:val="24"/>
        </w:rPr>
        <w:t xml:space="preserve"> </w:t>
      </w:r>
      <w:r w:rsidR="00516645">
        <w:rPr>
          <w:rFonts w:ascii="Times New Roman" w:hAnsi="Times New Roman" w:cs="Times New Roman" w:hint="eastAsia"/>
          <w:sz w:val="24"/>
        </w:rPr>
        <w:t>(</w:t>
      </w:r>
      <w:r w:rsidR="00516645">
        <w:rPr>
          <w:rFonts w:ascii="Times New Roman" w:hAnsi="Times New Roman" w:cs="Times New Roman"/>
          <w:sz w:val="24"/>
        </w:rPr>
        <w:t>RUC</w:t>
      </w:r>
      <w:r w:rsidR="00516645">
        <w:rPr>
          <w:rFonts w:ascii="Times New Roman" w:hAnsi="Times New Roman" w:cs="Times New Roman" w:hint="eastAsia"/>
          <w:sz w:val="24"/>
        </w:rPr>
        <w:t>)</w:t>
      </w:r>
      <w:r w:rsidR="00D2748D">
        <w:rPr>
          <w:rFonts w:ascii="Times New Roman" w:hAnsi="Times New Roman" w:cs="Times New Roman" w:hint="eastAsia"/>
          <w:sz w:val="24"/>
        </w:rPr>
        <w:t xml:space="preserve"> </w:t>
      </w:r>
      <w:r w:rsidRPr="00AB7DD8">
        <w:rPr>
          <w:rFonts w:ascii="Times New Roman" w:hAnsi="Times New Roman" w:cs="Times New Roman" w:hint="eastAsia"/>
          <w:sz w:val="24"/>
        </w:rPr>
        <w:t>t</w:t>
      </w:r>
      <w:r w:rsidR="00516645">
        <w:rPr>
          <w:rFonts w:ascii="Times New Roman" w:hAnsi="Times New Roman" w:cs="Times New Roman" w:hint="eastAsia"/>
          <w:sz w:val="24"/>
        </w:rPr>
        <w:t xml:space="preserve">o actively support the </w:t>
      </w:r>
      <w:r w:rsidRPr="00AB7DD8">
        <w:rPr>
          <w:rFonts w:ascii="Times New Roman" w:hAnsi="Times New Roman" w:cs="Times New Roman" w:hint="eastAsia"/>
          <w:sz w:val="24"/>
        </w:rPr>
        <w:t>Belt and Road Initiative</w:t>
      </w:r>
      <w:r w:rsidR="00EF2A6B">
        <w:rPr>
          <w:rFonts w:ascii="Times New Roman" w:hAnsi="Times New Roman" w:cs="Times New Roman"/>
          <w:sz w:val="24"/>
        </w:rPr>
        <w:t xml:space="preserve"> </w:t>
      </w:r>
      <w:r w:rsidR="00516645">
        <w:rPr>
          <w:rFonts w:ascii="Times New Roman" w:hAnsi="Times New Roman" w:cs="Times New Roman" w:hint="eastAsia"/>
          <w:sz w:val="24"/>
        </w:rPr>
        <w:t>(</w:t>
      </w:r>
      <w:r w:rsidR="00C31E12" w:rsidRPr="00AB7DD8">
        <w:rPr>
          <w:rFonts w:ascii="Times New Roman" w:hAnsi="Times New Roman" w:cs="Times New Roman"/>
          <w:sz w:val="24"/>
        </w:rPr>
        <w:t>BRI</w:t>
      </w:r>
      <w:r w:rsidR="00516645">
        <w:rPr>
          <w:rFonts w:ascii="Times New Roman" w:hAnsi="Times New Roman" w:cs="Times New Roman" w:hint="eastAsia"/>
          <w:sz w:val="24"/>
        </w:rPr>
        <w:t xml:space="preserve">) </w:t>
      </w:r>
      <w:r w:rsidRPr="00AB7DD8">
        <w:rPr>
          <w:rFonts w:ascii="Times New Roman" w:hAnsi="Times New Roman" w:cs="Times New Roman" w:hint="eastAsia"/>
          <w:sz w:val="24"/>
        </w:rPr>
        <w:t>in education. Following several years of preparation, the program leverages RUC</w:t>
      </w:r>
      <w:r w:rsidRPr="00AB7DD8">
        <w:rPr>
          <w:rFonts w:ascii="Times New Roman" w:hAnsi="Times New Roman" w:cs="Times New Roman"/>
          <w:sz w:val="24"/>
        </w:rPr>
        <w:t>’</w:t>
      </w:r>
      <w:r w:rsidRPr="00AB7DD8">
        <w:rPr>
          <w:rFonts w:ascii="Times New Roman" w:hAnsi="Times New Roman" w:cs="Times New Roman" w:hint="eastAsia"/>
          <w:sz w:val="24"/>
        </w:rPr>
        <w:t xml:space="preserve">s educational platform, international operational experience and high-level think-tank resources to train future </w:t>
      </w:r>
      <w:r w:rsidR="00597FD1" w:rsidRPr="00AB7DD8">
        <w:rPr>
          <w:rFonts w:ascii="Times New Roman" w:hAnsi="Times New Roman" w:cs="Times New Roman"/>
          <w:sz w:val="24"/>
        </w:rPr>
        <w:t xml:space="preserve">elite </w:t>
      </w:r>
      <w:r w:rsidRPr="00AB7DD8">
        <w:rPr>
          <w:rFonts w:ascii="Times New Roman" w:hAnsi="Times New Roman" w:cs="Times New Roman" w:hint="eastAsia"/>
          <w:sz w:val="24"/>
        </w:rPr>
        <w:t>leaders for countries along the BRI</w:t>
      </w:r>
      <w:r w:rsidR="00597FD1" w:rsidRPr="00AB7DD8">
        <w:rPr>
          <w:rFonts w:ascii="Times New Roman" w:hAnsi="Times New Roman" w:cs="Times New Roman" w:hint="eastAsia"/>
          <w:sz w:val="24"/>
        </w:rPr>
        <w:t xml:space="preserve"> that </w:t>
      </w:r>
      <w:r w:rsidR="00597FD1" w:rsidRPr="00AB7DD8">
        <w:rPr>
          <w:rFonts w:ascii="Times New Roman" w:hAnsi="Times New Roman" w:cs="Times New Roman"/>
          <w:sz w:val="24"/>
        </w:rPr>
        <w:t xml:space="preserve">have a passion for Chinese culture, </w:t>
      </w:r>
      <w:r w:rsidR="006F2E21" w:rsidRPr="00AB7DD8">
        <w:rPr>
          <w:rFonts w:ascii="Times New Roman" w:hAnsi="Times New Roman" w:cs="Times New Roman"/>
          <w:sz w:val="24"/>
        </w:rPr>
        <w:t>understand</w:t>
      </w:r>
      <w:r w:rsidR="007E54C7" w:rsidRPr="00AB7DD8">
        <w:rPr>
          <w:rFonts w:ascii="Times New Roman" w:hAnsi="Times New Roman" w:cs="Times New Roman"/>
          <w:sz w:val="24"/>
        </w:rPr>
        <w:t xml:space="preserve"> </w:t>
      </w:r>
      <w:r w:rsidR="00597FD1" w:rsidRPr="00AB7DD8">
        <w:rPr>
          <w:rFonts w:ascii="Times New Roman" w:hAnsi="Times New Roman" w:cs="Times New Roman"/>
          <w:sz w:val="24"/>
        </w:rPr>
        <w:t>profoundly the path, model and experience of China’s development</w:t>
      </w:r>
      <w:r w:rsidRPr="00AB7DD8">
        <w:rPr>
          <w:rFonts w:ascii="Times New Roman" w:hAnsi="Times New Roman" w:cs="Times New Roman" w:hint="eastAsia"/>
          <w:sz w:val="24"/>
        </w:rPr>
        <w:t>.</w:t>
      </w:r>
    </w:p>
    <w:p w14:paraId="38FC38BE" w14:textId="77777777" w:rsidR="00663C3B" w:rsidRPr="00AB7DD8" w:rsidRDefault="00663C3B">
      <w:pPr>
        <w:widowControl/>
        <w:rPr>
          <w:rFonts w:ascii="Times New Roman" w:hAnsi="Times New Roman" w:cs="Times New Roman"/>
          <w:sz w:val="24"/>
        </w:rPr>
      </w:pPr>
    </w:p>
    <w:p w14:paraId="3F1997AE" w14:textId="77777777" w:rsidR="00663C3B" w:rsidRPr="00AB7DD8" w:rsidRDefault="00C11361">
      <w:pPr>
        <w:widowControl/>
        <w:rPr>
          <w:rFonts w:ascii="Times New Roman" w:hAnsi="Times New Roman" w:cs="Times New Roman"/>
          <w:sz w:val="24"/>
        </w:rPr>
      </w:pPr>
      <w:r w:rsidRPr="00AB7DD8">
        <w:rPr>
          <w:rFonts w:ascii="Times New Roman" w:hAnsi="Times New Roman" w:cs="Times New Roman" w:hint="eastAsia"/>
          <w:sz w:val="24"/>
        </w:rPr>
        <w:t>Departing from a global strategic perspective and amassing global political leaders, business elite and outstanding teaching resources, the program combines competitive professional courses, expert seminars, high-level fora, internships with well-known enterprises as well as various cultural visits to offer students a well-rounded academic experience in China.</w:t>
      </w:r>
    </w:p>
    <w:p w14:paraId="53DCD310" w14:textId="77777777" w:rsidR="00663C3B" w:rsidRPr="00AB7DD8" w:rsidRDefault="00663C3B">
      <w:pPr>
        <w:widowControl/>
        <w:rPr>
          <w:rFonts w:ascii="Times New Roman" w:hAnsi="Times New Roman" w:cs="Times New Roman"/>
          <w:sz w:val="24"/>
        </w:rPr>
      </w:pPr>
    </w:p>
    <w:p w14:paraId="5999F962" w14:textId="1714F66F" w:rsidR="00663C3B" w:rsidRPr="00AB7DD8" w:rsidRDefault="00516645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The Silk </w:t>
      </w:r>
      <w:r w:rsidR="00C11361" w:rsidRPr="00AB7DD8">
        <w:rPr>
          <w:rFonts w:ascii="Times New Roman" w:hAnsi="Times New Roman" w:cs="Times New Roman" w:hint="eastAsia"/>
          <w:sz w:val="24"/>
        </w:rPr>
        <w:t xml:space="preserve">Road School offers all </w:t>
      </w:r>
      <w:r w:rsidR="00C11361" w:rsidRPr="00AB7DD8">
        <w:rPr>
          <w:rFonts w:ascii="Times New Roman" w:hAnsi="Times New Roman" w:cs="Times New Roman"/>
          <w:sz w:val="24"/>
        </w:rPr>
        <w:t xml:space="preserve">successful applicants </w:t>
      </w:r>
      <w:r w:rsidR="00C11361" w:rsidRPr="00AB7DD8">
        <w:rPr>
          <w:rFonts w:ascii="Times New Roman" w:hAnsi="Times New Roman" w:cs="Times New Roman" w:hint="eastAsia"/>
          <w:sz w:val="24"/>
        </w:rPr>
        <w:t xml:space="preserve">comprehensive scholarships. The scholarships cover </w:t>
      </w:r>
      <w:r w:rsidR="00C11361" w:rsidRPr="00AB7DD8">
        <w:rPr>
          <w:rFonts w:ascii="Times New Roman" w:hAnsi="Times New Roman" w:cs="Times New Roman"/>
          <w:sz w:val="24"/>
        </w:rPr>
        <w:t>full tuition, accommodation subsidy</w:t>
      </w:r>
      <w:r w:rsidR="00C11361" w:rsidRPr="00AB7DD8">
        <w:rPr>
          <w:rFonts w:ascii="Times New Roman" w:hAnsi="Times New Roman" w:cs="Times New Roman" w:hint="eastAsia"/>
          <w:sz w:val="24"/>
        </w:rPr>
        <w:t>,</w:t>
      </w:r>
      <w:r w:rsidR="00C11361" w:rsidRPr="00AB7DD8">
        <w:rPr>
          <w:rFonts w:ascii="Times New Roman" w:hAnsi="Times New Roman" w:cs="Times New Roman"/>
          <w:sz w:val="24"/>
        </w:rPr>
        <w:t xml:space="preserve"> </w:t>
      </w:r>
      <w:r w:rsidR="002318BA" w:rsidRPr="00AB7DD8">
        <w:rPr>
          <w:rFonts w:ascii="Times New Roman" w:hAnsi="Times New Roman" w:cs="Times New Roman"/>
          <w:sz w:val="24"/>
        </w:rPr>
        <w:t>medical insurance</w:t>
      </w:r>
      <w:r w:rsidR="002318BA" w:rsidRPr="00AB7DD8">
        <w:rPr>
          <w:rFonts w:ascii="Times New Roman" w:hAnsi="Times New Roman" w:cs="Times New Roman" w:hint="eastAsia"/>
          <w:sz w:val="24"/>
        </w:rPr>
        <w:t xml:space="preserve"> and necessary</w:t>
      </w:r>
      <w:r w:rsidR="002318BA" w:rsidRPr="00AB7DD8">
        <w:rPr>
          <w:rFonts w:ascii="Times New Roman" w:hAnsi="Times New Roman" w:cs="Times New Roman"/>
          <w:sz w:val="24"/>
        </w:rPr>
        <w:t xml:space="preserve"> </w:t>
      </w:r>
      <w:r w:rsidR="00C11361" w:rsidRPr="00AB7DD8">
        <w:rPr>
          <w:rFonts w:ascii="Times New Roman" w:hAnsi="Times New Roman" w:cs="Times New Roman"/>
          <w:sz w:val="24"/>
        </w:rPr>
        <w:t>living allowance for the duration of the program</w:t>
      </w:r>
      <w:r w:rsidR="00C11361" w:rsidRPr="00AB7DD8">
        <w:rPr>
          <w:rFonts w:ascii="Times New Roman" w:hAnsi="Times New Roman" w:cs="Times New Roman" w:hint="eastAsia"/>
          <w:sz w:val="24"/>
        </w:rPr>
        <w:t xml:space="preserve">. </w:t>
      </w:r>
    </w:p>
    <w:p w14:paraId="03010603" w14:textId="77777777" w:rsidR="00663C3B" w:rsidRPr="00AB7DD8" w:rsidRDefault="00663C3B">
      <w:pPr>
        <w:widowControl/>
        <w:rPr>
          <w:rFonts w:ascii="Times New Roman" w:hAnsi="Times New Roman" w:cs="Times New Roman"/>
          <w:sz w:val="24"/>
        </w:rPr>
      </w:pPr>
    </w:p>
    <w:p w14:paraId="595059A9" w14:textId="6D5283E6" w:rsidR="00663C3B" w:rsidRPr="00AB7DD8" w:rsidRDefault="00C11361">
      <w:pPr>
        <w:widowControl/>
        <w:rPr>
          <w:rFonts w:ascii="Times New Roman" w:hAnsi="Times New Roman" w:cs="Times New Roman"/>
          <w:color w:val="000000" w:themeColor="text1"/>
          <w:sz w:val="24"/>
        </w:rPr>
      </w:pPr>
      <w:r w:rsidRPr="00AB7DD8">
        <w:rPr>
          <w:rFonts w:ascii="Times New Roman" w:hAnsi="Times New Roman" w:cs="Times New Roman" w:hint="eastAsia"/>
          <w:sz w:val="24"/>
        </w:rPr>
        <w:t xml:space="preserve">The language of instruction on the program </w:t>
      </w:r>
      <w:r w:rsidR="00D61CE2" w:rsidRPr="00AB7DD8">
        <w:rPr>
          <w:rFonts w:ascii="Times New Roman" w:hAnsi="Times New Roman" w:cs="Times New Roman" w:hint="eastAsia"/>
          <w:sz w:val="24"/>
        </w:rPr>
        <w:t>(2</w:t>
      </w:r>
      <w:r w:rsidR="00D61CE2" w:rsidRPr="00AB7DD8">
        <w:rPr>
          <w:rFonts w:ascii="Times New Roman" w:hAnsi="Times New Roman" w:cs="Times New Roman"/>
          <w:sz w:val="24"/>
        </w:rPr>
        <w:t xml:space="preserve"> year</w:t>
      </w:r>
      <w:r w:rsidR="00516645">
        <w:rPr>
          <w:rFonts w:ascii="Times New Roman" w:hAnsi="Times New Roman" w:cs="Times New Roman"/>
          <w:sz w:val="24"/>
        </w:rPr>
        <w:t xml:space="preserve">s </w:t>
      </w:r>
      <w:r w:rsidR="00D61CE2" w:rsidRPr="00AB7DD8">
        <w:rPr>
          <w:rFonts w:ascii="Times New Roman" w:hAnsi="Times New Roman" w:cs="Times New Roman"/>
          <w:sz w:val="24"/>
        </w:rPr>
        <w:t>full-time</w:t>
      </w:r>
      <w:r w:rsidR="00D61CE2" w:rsidRPr="00AB7DD8">
        <w:rPr>
          <w:rFonts w:ascii="Times New Roman" w:hAnsi="Times New Roman" w:cs="Times New Roman" w:hint="eastAsia"/>
          <w:sz w:val="24"/>
        </w:rPr>
        <w:t xml:space="preserve">) </w:t>
      </w:r>
      <w:r w:rsidRPr="00AB7DD8">
        <w:rPr>
          <w:rFonts w:ascii="Times New Roman" w:hAnsi="Times New Roman" w:cs="Times New Roman" w:hint="eastAsia"/>
          <w:sz w:val="24"/>
        </w:rPr>
        <w:t>is English, with Chinese language skills reinforced throughout. Graduates will be awarded the RUC Diploma in Postgraduate Studies and those with a su</w:t>
      </w:r>
      <w:r w:rsidRPr="00AB7DD8">
        <w:rPr>
          <w:rFonts w:ascii="Times New Roman" w:hAnsi="Times New Roman" w:cs="Times New Roman" w:hint="eastAsia"/>
          <w:color w:val="000000" w:themeColor="text1"/>
          <w:sz w:val="24"/>
        </w:rPr>
        <w:t>fficient level of academic achievement will also receive the degree of Master of Laws (LLM).</w:t>
      </w:r>
    </w:p>
    <w:p w14:paraId="7A8C878D" w14:textId="77777777" w:rsidR="00663C3B" w:rsidRPr="00AB7DD8" w:rsidRDefault="00663C3B">
      <w:pPr>
        <w:widowControl/>
        <w:rPr>
          <w:rFonts w:ascii="Times New Roman" w:hAnsi="Times New Roman" w:cs="Times New Roman"/>
          <w:color w:val="000000" w:themeColor="text1"/>
          <w:sz w:val="24"/>
        </w:rPr>
      </w:pPr>
    </w:p>
    <w:p w14:paraId="7C393749" w14:textId="77777777" w:rsidR="00663C3B" w:rsidRPr="00AB7DD8" w:rsidRDefault="00C11361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  <w:color w:val="000000" w:themeColor="text1"/>
        </w:rPr>
      </w:pPr>
      <w:r w:rsidRPr="00AB7DD8">
        <w:rPr>
          <w:rStyle w:val="a4"/>
          <w:rFonts w:ascii="Times New Roman" w:hAnsi="Times New Roman"/>
          <w:color w:val="000000" w:themeColor="text1"/>
        </w:rPr>
        <w:t>Eligibility</w:t>
      </w:r>
    </w:p>
    <w:p w14:paraId="3A0AF085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  <w:color w:val="000000" w:themeColor="text1"/>
        </w:rPr>
      </w:pPr>
    </w:p>
    <w:p w14:paraId="50B9E1AD" w14:textId="6F3293E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/>
          <w:color w:val="000000" w:themeColor="text1"/>
        </w:rPr>
        <w:t>Applicants s</w:t>
      </w:r>
      <w:r w:rsidR="005D2FE5">
        <w:rPr>
          <w:rFonts w:ascii="Times New Roman" w:hAnsi="Times New Roman"/>
          <w:color w:val="000000" w:themeColor="text1"/>
        </w:rPr>
        <w:t xml:space="preserve">hould be </w:t>
      </w:r>
      <w:r w:rsidR="00A96CDF">
        <w:rPr>
          <w:rFonts w:ascii="Times New Roman" w:hAnsi="Times New Roman"/>
          <w:color w:val="000000" w:themeColor="text1"/>
        </w:rPr>
        <w:t xml:space="preserve">foreign </w:t>
      </w:r>
      <w:r w:rsidR="005D2FE5">
        <w:rPr>
          <w:rFonts w:ascii="Times New Roman" w:hAnsi="Times New Roman"/>
          <w:color w:val="000000" w:themeColor="text1"/>
        </w:rPr>
        <w:t>citizens who have</w:t>
      </w:r>
      <w:r w:rsidR="00B12427">
        <w:rPr>
          <w:rFonts w:ascii="Times New Roman" w:hAnsi="Times New Roman"/>
          <w:color w:val="000000" w:themeColor="text1"/>
        </w:rPr>
        <w:t xml:space="preserve"> </w:t>
      </w:r>
      <w:r w:rsidR="005D2FE5">
        <w:rPr>
          <w:rFonts w:ascii="Times New Roman" w:hAnsi="Times New Roman"/>
          <w:color w:val="000000" w:themeColor="text1"/>
        </w:rPr>
        <w:t>interest</w:t>
      </w:r>
      <w:r w:rsidR="00671B46" w:rsidRPr="00AB7DD8">
        <w:rPr>
          <w:rFonts w:ascii="Times New Roman" w:hAnsi="Times New Roman"/>
          <w:color w:val="000000" w:themeColor="text1"/>
        </w:rPr>
        <w:t xml:space="preserve"> in the BRI</w:t>
      </w:r>
      <w:r w:rsidR="00B344B7">
        <w:rPr>
          <w:rFonts w:ascii="Times New Roman" w:hAnsi="Times New Roman"/>
          <w:color w:val="000000" w:themeColor="text1"/>
        </w:rPr>
        <w:t xml:space="preserve"> and Chinese culture</w:t>
      </w:r>
      <w:r w:rsidR="00671B46" w:rsidRPr="00AB7DD8">
        <w:rPr>
          <w:rFonts w:ascii="Times New Roman" w:hAnsi="Times New Roman"/>
          <w:color w:val="000000" w:themeColor="text1"/>
        </w:rPr>
        <w:t>.</w:t>
      </w:r>
      <w:r w:rsidRPr="00AB7DD8">
        <w:rPr>
          <w:rFonts w:ascii="Times New Roman" w:hAnsi="Times New Roman"/>
          <w:color w:val="000000" w:themeColor="text1"/>
        </w:rPr>
        <w:t xml:space="preserve"> </w:t>
      </w:r>
    </w:p>
    <w:p w14:paraId="06138F01" w14:textId="590D55F8" w:rsidR="00663C3B" w:rsidRPr="00F55786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3761D515" w14:textId="5EF82D14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/>
          <w:color w:val="000000" w:themeColor="text1"/>
        </w:rPr>
        <w:t>Applicants should be under the age of 4</w:t>
      </w:r>
      <w:r w:rsidR="00B12ADB" w:rsidRPr="00AB7DD8">
        <w:rPr>
          <w:rFonts w:ascii="Times New Roman" w:hAnsi="Times New Roman" w:hint="eastAsia"/>
          <w:color w:val="000000" w:themeColor="text1"/>
        </w:rPr>
        <w:t>5</w:t>
      </w:r>
      <w:r w:rsidRPr="00AB7DD8">
        <w:rPr>
          <w:rFonts w:ascii="Times New Roman" w:hAnsi="Times New Roman" w:hint="eastAsia"/>
          <w:color w:val="000000" w:themeColor="text1"/>
        </w:rPr>
        <w:t xml:space="preserve"> (before August 1</w:t>
      </w:r>
      <w:r w:rsidRPr="00AB7DD8">
        <w:rPr>
          <w:rFonts w:ascii="Times New Roman" w:hAnsi="Times New Roman" w:hint="eastAsia"/>
          <w:color w:val="000000" w:themeColor="text1"/>
          <w:vertAlign w:val="superscript"/>
        </w:rPr>
        <w:t>st</w:t>
      </w:r>
      <w:r w:rsidRPr="00AB7DD8">
        <w:rPr>
          <w:rFonts w:ascii="Times New Roman" w:hAnsi="Times New Roman" w:hint="eastAsia"/>
          <w:color w:val="000000" w:themeColor="text1"/>
        </w:rPr>
        <w:t xml:space="preserve"> 2018)</w:t>
      </w:r>
      <w:r w:rsidRPr="00AB7DD8">
        <w:rPr>
          <w:rFonts w:ascii="Times New Roman" w:hAnsi="Times New Roman"/>
          <w:color w:val="000000" w:themeColor="text1"/>
        </w:rPr>
        <w:t>.</w:t>
      </w:r>
    </w:p>
    <w:p w14:paraId="3F38578D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6F839CA7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  <w:color w:val="000000" w:themeColor="text1"/>
        </w:rPr>
        <w:t xml:space="preserve">Applicants should have a Bachelor’s Degree or </w:t>
      </w:r>
      <w:r w:rsidRPr="00AB7DD8">
        <w:rPr>
          <w:rFonts w:ascii="Times New Roman" w:hAnsi="Times New Roman" w:hint="eastAsia"/>
          <w:color w:val="000000" w:themeColor="text1"/>
        </w:rPr>
        <w:t>above (awarded b</w:t>
      </w:r>
      <w:r w:rsidRPr="00AB7DD8">
        <w:rPr>
          <w:rFonts w:ascii="Times New Roman" w:hAnsi="Times New Roman" w:hint="eastAsia"/>
        </w:rPr>
        <w:t>efore August 31</w:t>
      </w:r>
      <w:r w:rsidRPr="00AB7DD8">
        <w:rPr>
          <w:rFonts w:ascii="Times New Roman" w:hAnsi="Times New Roman" w:hint="eastAsia"/>
          <w:vertAlign w:val="superscript"/>
        </w:rPr>
        <w:t>st</w:t>
      </w:r>
      <w:r w:rsidRPr="00AB7DD8">
        <w:rPr>
          <w:rFonts w:ascii="Times New Roman" w:hAnsi="Times New Roman" w:hint="eastAsia"/>
        </w:rPr>
        <w:t xml:space="preserve"> 2018)</w:t>
      </w:r>
      <w:r w:rsidRPr="00AB7DD8">
        <w:rPr>
          <w:rFonts w:ascii="Times New Roman" w:hAnsi="Times New Roman"/>
        </w:rPr>
        <w:t>.</w:t>
      </w:r>
    </w:p>
    <w:p w14:paraId="271DAA1B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381395F7" w14:textId="5AC908DC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>Applic</w:t>
      </w:r>
      <w:r w:rsidRPr="00AB7DD8">
        <w:rPr>
          <w:rFonts w:ascii="Times New Roman" w:hAnsi="Times New Roman" w:hint="eastAsia"/>
        </w:rPr>
        <w:t xml:space="preserve">ants </w:t>
      </w:r>
      <w:r w:rsidRPr="00AB7DD8">
        <w:rPr>
          <w:rFonts w:ascii="Times New Roman" w:hAnsi="Times New Roman"/>
        </w:rPr>
        <w:t>should</w:t>
      </w:r>
      <w:r w:rsidRPr="00AB7DD8">
        <w:rPr>
          <w:rFonts w:ascii="Times New Roman" w:hAnsi="Times New Roman" w:hint="eastAsia"/>
        </w:rPr>
        <w:t xml:space="preserve"> have </w:t>
      </w:r>
      <w:r w:rsidR="00B12ADB" w:rsidRPr="00AB7DD8">
        <w:rPr>
          <w:rFonts w:ascii="Times New Roman" w:hAnsi="Times New Roman" w:hint="eastAsia"/>
        </w:rPr>
        <w:t>ability</w:t>
      </w:r>
      <w:r w:rsidR="00B12427">
        <w:rPr>
          <w:rFonts w:ascii="Times New Roman" w:hAnsi="Times New Roman"/>
        </w:rPr>
        <w:t xml:space="preserve"> </w:t>
      </w:r>
      <w:r w:rsidR="00CB25BE" w:rsidRPr="00AB7DD8">
        <w:rPr>
          <w:rFonts w:ascii="Times New Roman" w:hAnsi="Times New Roman"/>
        </w:rPr>
        <w:t xml:space="preserve">of </w:t>
      </w:r>
      <w:r w:rsidR="007F6EA9" w:rsidRPr="00AB7DD8">
        <w:rPr>
          <w:rFonts w:ascii="Times New Roman" w:hAnsi="Times New Roman"/>
        </w:rPr>
        <w:t>listening, speaking</w:t>
      </w:r>
      <w:r w:rsidR="00CB25BE" w:rsidRPr="00AB7DD8">
        <w:rPr>
          <w:rFonts w:ascii="Times New Roman" w:hAnsi="Times New Roman"/>
        </w:rPr>
        <w:t>, reading and writing e</w:t>
      </w:r>
      <w:r w:rsidR="00CB25BE" w:rsidRPr="00AB7DD8">
        <w:rPr>
          <w:rFonts w:ascii="Times New Roman" w:hAnsi="Times New Roman" w:hint="eastAsia"/>
        </w:rPr>
        <w:t>quivalent</w:t>
      </w:r>
      <w:r w:rsidR="00BC7576" w:rsidRPr="00AB7DD8">
        <w:rPr>
          <w:rFonts w:ascii="Times New Roman" w:hAnsi="Times New Roman"/>
        </w:rPr>
        <w:t xml:space="preserve"> </w:t>
      </w:r>
      <w:r w:rsidR="00BC7576" w:rsidRPr="00AB7DD8">
        <w:rPr>
          <w:rFonts w:ascii="Times New Roman" w:hAnsi="Times New Roman" w:hint="eastAsia"/>
        </w:rPr>
        <w:t xml:space="preserve">to </w:t>
      </w:r>
      <w:r w:rsidR="002318BA" w:rsidRPr="00AB7DD8">
        <w:rPr>
          <w:rFonts w:ascii="Times New Roman" w:hAnsi="Times New Roman"/>
        </w:rPr>
        <w:t xml:space="preserve">a score of </w:t>
      </w:r>
      <w:r w:rsidR="002839A9" w:rsidRPr="00AB7DD8">
        <w:rPr>
          <w:rFonts w:ascii="Times New Roman" w:hAnsi="Times New Roman" w:hint="eastAsia"/>
        </w:rPr>
        <w:t>IELTS</w:t>
      </w:r>
      <w:r w:rsidRPr="00AB7DD8">
        <w:rPr>
          <w:rFonts w:ascii="Times New Roman" w:hAnsi="Times New Roman" w:hint="eastAsia"/>
        </w:rPr>
        <w:t xml:space="preserve"> 6.5 or TOEFL</w:t>
      </w:r>
      <w:r w:rsidR="002839A9" w:rsidRPr="00AB7DD8">
        <w:rPr>
          <w:rFonts w:ascii="Times New Roman" w:hAnsi="Times New Roman"/>
        </w:rPr>
        <w:t xml:space="preserve"> </w:t>
      </w:r>
      <w:r w:rsidRPr="00AB7DD8">
        <w:rPr>
          <w:rFonts w:ascii="Times New Roman" w:hAnsi="Times New Roman" w:hint="eastAsia"/>
        </w:rPr>
        <w:t>90</w:t>
      </w:r>
      <w:r w:rsidRPr="00AB7DD8">
        <w:rPr>
          <w:rFonts w:ascii="Times New Roman" w:hAnsi="Times New Roman"/>
        </w:rPr>
        <w:t>.</w:t>
      </w:r>
    </w:p>
    <w:p w14:paraId="0C4D6C24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113A63C4" w14:textId="0B8EF5A1" w:rsidR="00663C3B" w:rsidRPr="00AB7DD8" w:rsidRDefault="00D466B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 xml:space="preserve">Applicants must submit two </w:t>
      </w:r>
      <w:r w:rsidR="00C11361" w:rsidRPr="00AB7DD8">
        <w:rPr>
          <w:rFonts w:ascii="Times New Roman" w:hAnsi="Times New Roman" w:hint="eastAsia"/>
        </w:rPr>
        <w:t>letters</w:t>
      </w:r>
      <w:r w:rsidRPr="00AB7DD8">
        <w:rPr>
          <w:rFonts w:ascii="Times New Roman" w:hAnsi="Times New Roman" w:hint="eastAsia"/>
        </w:rPr>
        <w:t xml:space="preserve"> of recommendation from two</w:t>
      </w:r>
      <w:r w:rsidRPr="00AB7DD8">
        <w:rPr>
          <w:rFonts w:ascii="Times New Roman" w:hAnsi="Times New Roman"/>
        </w:rPr>
        <w:t xml:space="preserve"> </w:t>
      </w:r>
      <w:r w:rsidR="002E641B">
        <w:rPr>
          <w:rFonts w:ascii="Times New Roman" w:hAnsi="Times New Roman" w:hint="eastAsia"/>
        </w:rPr>
        <w:t xml:space="preserve">of </w:t>
      </w:r>
      <w:r w:rsidR="00C11361" w:rsidRPr="00AB7DD8">
        <w:rPr>
          <w:rFonts w:ascii="Times New Roman" w:hAnsi="Times New Roman" w:hint="eastAsia"/>
        </w:rPr>
        <w:t>the following categories:</w:t>
      </w:r>
      <w:r w:rsidR="00B12427">
        <w:rPr>
          <w:rFonts w:ascii="Times New Roman" w:hAnsi="Times New Roman" w:hint="eastAsia"/>
        </w:rPr>
        <w:t xml:space="preserve"> 1) politicians 2) businessmen 3</w:t>
      </w:r>
      <w:r w:rsidR="00C11361" w:rsidRPr="00AB7DD8">
        <w:rPr>
          <w:rFonts w:ascii="Times New Roman" w:hAnsi="Times New Roman" w:hint="eastAsia"/>
        </w:rPr>
        <w:t>) academics</w:t>
      </w:r>
    </w:p>
    <w:p w14:paraId="08122302" w14:textId="77777777" w:rsidR="00663C3B" w:rsidRPr="002E641B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3AD5BE2C" w14:textId="77777777" w:rsidR="00663C3B" w:rsidRPr="00AB7DD8" w:rsidRDefault="00C11361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  <w:r w:rsidRPr="00AB7DD8">
        <w:rPr>
          <w:rStyle w:val="a4"/>
          <w:rFonts w:ascii="Times New Roman" w:hAnsi="Times New Roman"/>
        </w:rPr>
        <w:t>How to Apply</w:t>
      </w:r>
    </w:p>
    <w:p w14:paraId="60BB5ADC" w14:textId="77777777" w:rsidR="002318BA" w:rsidRPr="00AB7DD8" w:rsidRDefault="002318BA" w:rsidP="003048CB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</w:rPr>
      </w:pPr>
    </w:p>
    <w:p w14:paraId="49C37840" w14:textId="6AE8FDB3" w:rsidR="003048CB" w:rsidRPr="00AB7DD8" w:rsidRDefault="003048CB" w:rsidP="003048CB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</w:rPr>
      </w:pPr>
      <w:r w:rsidRPr="00AB7DD8">
        <w:rPr>
          <w:rStyle w:val="a4"/>
          <w:rFonts w:ascii="Times New Roman" w:hAnsi="Times New Roman"/>
        </w:rPr>
        <w:t>Online Application</w:t>
      </w:r>
    </w:p>
    <w:p w14:paraId="34ED6B89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</w:p>
    <w:p w14:paraId="13434089" w14:textId="23AB7A06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 xml:space="preserve">Complete the Online Application on the website of </w:t>
      </w:r>
      <w:r w:rsidRPr="00AB7DD8">
        <w:rPr>
          <w:rFonts w:ascii="Times New Roman" w:hAnsi="Times New Roman" w:hint="eastAsia"/>
        </w:rPr>
        <w:t>the International Students</w:t>
      </w:r>
      <w:r w:rsidRPr="00AB7DD8">
        <w:rPr>
          <w:rFonts w:ascii="Times New Roman" w:hAnsi="Times New Roman"/>
        </w:rPr>
        <w:t>’</w:t>
      </w:r>
      <w:r w:rsidRPr="00AB7DD8">
        <w:rPr>
          <w:rFonts w:ascii="Times New Roman" w:hAnsi="Times New Roman" w:hint="eastAsia"/>
        </w:rPr>
        <w:t xml:space="preserve"> Office at </w:t>
      </w:r>
      <w:proofErr w:type="spellStart"/>
      <w:r w:rsidRPr="00AB7DD8">
        <w:rPr>
          <w:rFonts w:ascii="Times New Roman" w:hAnsi="Times New Roman" w:hint="eastAsia"/>
        </w:rPr>
        <w:t>Renmin</w:t>
      </w:r>
      <w:proofErr w:type="spellEnd"/>
      <w:r w:rsidRPr="00AB7DD8">
        <w:rPr>
          <w:rFonts w:ascii="Times New Roman" w:hAnsi="Times New Roman" w:hint="eastAsia"/>
        </w:rPr>
        <w:t xml:space="preserve"> University </w:t>
      </w:r>
      <w:r w:rsidRPr="00665790">
        <w:rPr>
          <w:rFonts w:ascii="Times New Roman" w:hAnsi="Times New Roman"/>
          <w:i/>
          <w:color w:val="000000" w:themeColor="text1"/>
        </w:rPr>
        <w:t>(http://</w:t>
      </w:r>
      <w:r w:rsidRPr="00665790">
        <w:rPr>
          <w:rFonts w:ascii="Times New Roman" w:hAnsi="Times New Roman" w:hint="eastAsia"/>
          <w:i/>
          <w:color w:val="000000" w:themeColor="text1"/>
        </w:rPr>
        <w:t>app.ruc.edu.cn/i</w:t>
      </w:r>
      <w:r w:rsidR="00387D4F" w:rsidRPr="00665790">
        <w:rPr>
          <w:rFonts w:ascii="Times New Roman" w:hAnsi="Times New Roman" w:hint="eastAsia"/>
          <w:i/>
          <w:color w:val="000000" w:themeColor="text1"/>
        </w:rPr>
        <w:t>d</w:t>
      </w:r>
      <w:r w:rsidR="00387D4F" w:rsidRPr="00665790">
        <w:rPr>
          <w:rFonts w:ascii="Times New Roman" w:hAnsi="Times New Roman"/>
          <w:i/>
          <w:color w:val="000000" w:themeColor="text1"/>
        </w:rPr>
        <w:t>ccy</w:t>
      </w:r>
      <w:r w:rsidRPr="00387D4F">
        <w:rPr>
          <w:rFonts w:ascii="Times New Roman" w:hAnsi="Times New Roman"/>
          <w:color w:val="000000" w:themeColor="text1"/>
        </w:rPr>
        <w:t xml:space="preserve">) </w:t>
      </w:r>
      <w:r w:rsidR="006D2A80">
        <w:rPr>
          <w:rFonts w:ascii="Times New Roman" w:hAnsi="Times New Roman" w:hint="eastAsia"/>
        </w:rPr>
        <w:t>from</w:t>
      </w:r>
      <w:r w:rsidR="00E16624">
        <w:rPr>
          <w:rFonts w:ascii="Times New Roman" w:hAnsi="Times New Roman"/>
        </w:rPr>
        <w:t xml:space="preserve"> </w:t>
      </w:r>
      <w:r w:rsidR="00B12427">
        <w:rPr>
          <w:rFonts w:ascii="Times New Roman" w:hAnsi="Times New Roman"/>
        </w:rPr>
        <w:t>M</w:t>
      </w:r>
      <w:r w:rsidR="00B12427">
        <w:rPr>
          <w:rFonts w:ascii="Times New Roman" w:hAnsi="Times New Roman" w:hint="eastAsia"/>
        </w:rPr>
        <w:t>ay</w:t>
      </w:r>
      <w:r w:rsidR="00B12427">
        <w:rPr>
          <w:rFonts w:ascii="Times New Roman" w:hAnsi="Times New Roman"/>
        </w:rPr>
        <w:t xml:space="preserve"> 2</w:t>
      </w:r>
      <w:r w:rsidR="00B12427">
        <w:rPr>
          <w:rFonts w:ascii="Times New Roman" w:hAnsi="Times New Roman" w:hint="eastAsia"/>
          <w:vertAlign w:val="superscript"/>
        </w:rPr>
        <w:t xml:space="preserve">n </w:t>
      </w:r>
      <w:r w:rsidR="00E16624">
        <w:rPr>
          <w:rFonts w:ascii="Times New Roman" w:hAnsi="Times New Roman" w:hint="eastAsia"/>
          <w:vertAlign w:val="superscript"/>
        </w:rPr>
        <w:t xml:space="preserve">d </w:t>
      </w:r>
      <w:r w:rsidR="00E16624">
        <w:rPr>
          <w:rFonts w:ascii="Times New Roman" w:hAnsi="Times New Roman"/>
        </w:rPr>
        <w:t>to June 10</w:t>
      </w:r>
      <w:r w:rsidR="00E16624">
        <w:rPr>
          <w:rFonts w:ascii="Times New Roman" w:hAnsi="Times New Roman"/>
          <w:vertAlign w:val="superscript"/>
        </w:rPr>
        <w:t xml:space="preserve">th </w:t>
      </w:r>
      <w:r w:rsidR="00E16624">
        <w:rPr>
          <w:rFonts w:ascii="Times New Roman" w:hAnsi="Times New Roman"/>
        </w:rPr>
        <w:t>2018</w:t>
      </w:r>
      <w:r w:rsidRPr="00AB7DD8">
        <w:rPr>
          <w:rFonts w:ascii="Times New Roman" w:hAnsi="Times New Roman"/>
        </w:rPr>
        <w:t>. Fill in the application form, and</w:t>
      </w:r>
      <w:r w:rsidRPr="005D2FE5">
        <w:rPr>
          <w:rFonts w:ascii="Times New Roman" w:hAnsi="Times New Roman"/>
          <w:color w:val="FF0000"/>
          <w:shd w:val="pct15" w:color="auto" w:fill="FFFFFF"/>
        </w:rPr>
        <w:t xml:space="preserve"> </w:t>
      </w:r>
      <w:r w:rsidRPr="000B7EBB">
        <w:rPr>
          <w:rFonts w:ascii="Times New Roman" w:hAnsi="Times New Roman"/>
          <w:color w:val="000000" w:themeColor="text1"/>
        </w:rPr>
        <w:t xml:space="preserve">pay the </w:t>
      </w:r>
      <w:r w:rsidRPr="000B7EBB">
        <w:rPr>
          <w:rFonts w:ascii="Times New Roman" w:hAnsi="Times New Roman" w:hint="eastAsia"/>
          <w:color w:val="000000" w:themeColor="text1"/>
        </w:rPr>
        <w:t xml:space="preserve">RMB 600 </w:t>
      </w:r>
      <w:r w:rsidRPr="000B7EBB">
        <w:rPr>
          <w:rFonts w:ascii="Times New Roman" w:hAnsi="Times New Roman"/>
          <w:color w:val="000000" w:themeColor="text1"/>
        </w:rPr>
        <w:t>application fee</w:t>
      </w:r>
      <w:r w:rsidRPr="00AB7DD8">
        <w:rPr>
          <w:rFonts w:ascii="Times New Roman" w:hAnsi="Times New Roman"/>
        </w:rPr>
        <w:t xml:space="preserve"> online.</w:t>
      </w:r>
    </w:p>
    <w:p w14:paraId="160F927A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6E730977" w14:textId="1E6CC56F" w:rsidR="00663C3B" w:rsidRPr="00AB7DD8" w:rsidRDefault="00C11361" w:rsidP="00D466B1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</w:rPr>
      </w:pPr>
      <w:r w:rsidRPr="00AB7DD8">
        <w:rPr>
          <w:rStyle w:val="a4"/>
          <w:rFonts w:ascii="Times New Roman" w:hAnsi="Times New Roman"/>
        </w:rPr>
        <w:t>Required Application Materials</w:t>
      </w:r>
    </w:p>
    <w:p w14:paraId="4E3F0E72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</w:p>
    <w:p w14:paraId="6419FAC3" w14:textId="77777777" w:rsidR="00663C3B" w:rsidRPr="00AB7DD8" w:rsidRDefault="00C11361" w:rsidP="00516645">
      <w:pPr>
        <w:pStyle w:val="a3"/>
        <w:widowControl/>
        <w:numPr>
          <w:ilvl w:val="0"/>
          <w:numId w:val="5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Application Form;</w:t>
      </w:r>
    </w:p>
    <w:p w14:paraId="53B5F264" w14:textId="77777777" w:rsidR="00663C3B" w:rsidRPr="00AB7DD8" w:rsidRDefault="00C11361" w:rsidP="00D466B1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Times" w:eastAsia="Times New Roman" w:hAnsi="Times" w:cs="Times New Roman"/>
          <w:kern w:val="0"/>
          <w:sz w:val="24"/>
        </w:rPr>
      </w:pPr>
      <w:r w:rsidRPr="00AB7DD8">
        <w:rPr>
          <w:rFonts w:ascii="Times New Roman" w:hAnsi="Times New Roman" w:cs="Times New Roman" w:hint="eastAsia"/>
          <w:sz w:val="24"/>
        </w:rPr>
        <w:t>Proof of highest diploma</w:t>
      </w:r>
      <w:r w:rsidRPr="00AB7DD8">
        <w:rPr>
          <w:rFonts w:ascii="Times" w:hAnsi="Times" w:cs="Times New Roman"/>
          <w:sz w:val="24"/>
        </w:rPr>
        <w:t xml:space="preserve"> (</w:t>
      </w:r>
      <w:r w:rsidR="00DA2304" w:rsidRPr="00AB7DD8">
        <w:rPr>
          <w:rFonts w:ascii="Times" w:eastAsia="Times New Roman" w:hAnsi="Times" w:cs="Times New Roman"/>
          <w:color w:val="3E3E3E"/>
          <w:kern w:val="0"/>
          <w:sz w:val="24"/>
        </w:rPr>
        <w:t>original copy or notarized photocopy</w:t>
      </w:r>
      <w:r w:rsidRPr="00AB7DD8">
        <w:rPr>
          <w:rFonts w:ascii="Times" w:hAnsi="Times" w:cs="Times New Roman"/>
          <w:sz w:val="24"/>
        </w:rPr>
        <w:t>);</w:t>
      </w:r>
    </w:p>
    <w:p w14:paraId="0620C138" w14:textId="77777777" w:rsidR="00663C3B" w:rsidRPr="00AB7DD8" w:rsidRDefault="00C11361" w:rsidP="00DA2304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Times" w:eastAsia="Times New Roman" w:hAnsi="Times" w:cs="Times New Roman"/>
          <w:kern w:val="0"/>
          <w:sz w:val="24"/>
        </w:rPr>
      </w:pPr>
      <w:r w:rsidRPr="00AB7DD8">
        <w:rPr>
          <w:rFonts w:ascii="Times" w:hAnsi="Times" w:cs="Times New Roman"/>
          <w:sz w:val="24"/>
        </w:rPr>
        <w:t>Academic transcripts (</w:t>
      </w:r>
      <w:r w:rsidR="00DA2304" w:rsidRPr="00AB7DD8">
        <w:rPr>
          <w:rFonts w:ascii="Times" w:eastAsia="Times New Roman" w:hAnsi="Times" w:cs="Times New Roman"/>
          <w:color w:val="3E3E3E"/>
          <w:kern w:val="0"/>
          <w:sz w:val="24"/>
        </w:rPr>
        <w:t>original copy or notarized photocopy</w:t>
      </w:r>
      <w:r w:rsidRPr="00AB7DD8">
        <w:rPr>
          <w:rFonts w:ascii="Times" w:hAnsi="Times" w:cs="Times New Roman"/>
          <w:sz w:val="24"/>
        </w:rPr>
        <w:t>);</w:t>
      </w:r>
    </w:p>
    <w:p w14:paraId="1259F81C" w14:textId="431F8D9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2-inch pas</w:t>
      </w:r>
      <w:r w:rsidR="00F55786">
        <w:rPr>
          <w:rFonts w:ascii="Times New Roman" w:hAnsi="Times New Roman" w:hint="eastAsia"/>
        </w:rPr>
        <w:t xml:space="preserve">sport photos with white </w:t>
      </w:r>
      <w:r w:rsidRPr="00AB7DD8">
        <w:rPr>
          <w:rFonts w:ascii="Times New Roman" w:hAnsi="Times New Roman" w:hint="eastAsia"/>
        </w:rPr>
        <w:t>background;</w:t>
      </w:r>
    </w:p>
    <w:p w14:paraId="208FF748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Information page of your valid personal and ordinary passport;</w:t>
      </w:r>
    </w:p>
    <w:p w14:paraId="4E0E45F8" w14:textId="2416FEA6" w:rsidR="00663C3B" w:rsidRPr="00AB7DD8" w:rsidRDefault="00B12427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Two </w:t>
      </w:r>
      <w:r w:rsidR="00C11361" w:rsidRPr="00AB7DD8">
        <w:rPr>
          <w:rFonts w:ascii="Times New Roman" w:hAnsi="Times New Roman" w:hint="eastAsia"/>
        </w:rPr>
        <w:t>letters of recommendation in English;</w:t>
      </w:r>
    </w:p>
    <w:p w14:paraId="149F1982" w14:textId="77777777" w:rsidR="00663C3B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 w:hint="eastAsia"/>
          <w:color w:val="000000" w:themeColor="text1"/>
        </w:rPr>
        <w:t>Personal statement (at least 1000 words in English, i</w:t>
      </w:r>
      <w:r w:rsidRPr="00AB7DD8">
        <w:rPr>
          <w:rFonts w:ascii="Times New Roman" w:hAnsi="Times New Roman"/>
          <w:color w:val="000000" w:themeColor="text1"/>
        </w:rPr>
        <w:t>ndicat</w:t>
      </w:r>
      <w:r w:rsidRPr="00AB7DD8">
        <w:rPr>
          <w:rFonts w:ascii="Times New Roman" w:hAnsi="Times New Roman" w:hint="eastAsia"/>
          <w:color w:val="000000" w:themeColor="text1"/>
        </w:rPr>
        <w:t>ing</w:t>
      </w:r>
      <w:r w:rsidRPr="00AB7DD8">
        <w:rPr>
          <w:rFonts w:ascii="Times New Roman" w:hAnsi="Times New Roman"/>
          <w:color w:val="000000" w:themeColor="text1"/>
        </w:rPr>
        <w:t xml:space="preserve"> your educational and work background, your motivation for applying</w:t>
      </w:r>
      <w:r w:rsidRPr="00AB7DD8">
        <w:rPr>
          <w:rFonts w:ascii="Times New Roman" w:hAnsi="Times New Roman" w:hint="eastAsia"/>
          <w:color w:val="000000" w:themeColor="text1"/>
        </w:rPr>
        <w:t xml:space="preserve">, </w:t>
      </w:r>
      <w:r w:rsidRPr="00AB7DD8">
        <w:rPr>
          <w:rFonts w:ascii="Times New Roman" w:hAnsi="Times New Roman"/>
          <w:color w:val="000000" w:themeColor="text1"/>
        </w:rPr>
        <w:t>study plans and career goals</w:t>
      </w:r>
      <w:r w:rsidRPr="00AB7DD8">
        <w:rPr>
          <w:rFonts w:ascii="Times New Roman" w:hAnsi="Times New Roman" w:hint="eastAsia"/>
          <w:color w:val="000000" w:themeColor="text1"/>
        </w:rPr>
        <w:t>);</w:t>
      </w:r>
    </w:p>
    <w:p w14:paraId="5971E5F5" w14:textId="66435C71" w:rsidR="00AD42CC" w:rsidRPr="00AB7DD8" w:rsidRDefault="00AD42CC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>
        <w:rPr>
          <w:rFonts w:ascii="Times New Roman" w:hAnsi="Times New Roman" w:hint="eastAsia"/>
          <w:color w:val="000000" w:themeColor="text1"/>
        </w:rPr>
        <w:t>er</w:t>
      </w:r>
      <w:r>
        <w:rPr>
          <w:rFonts w:ascii="Times New Roman" w:hAnsi="Times New Roman"/>
          <w:color w:val="000000" w:themeColor="text1"/>
        </w:rPr>
        <w:t>sonal CV</w:t>
      </w:r>
    </w:p>
    <w:p w14:paraId="36A23E9C" w14:textId="2F31975F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/>
          <w:color w:val="000000" w:themeColor="text1"/>
        </w:rPr>
        <w:t>Forei</w:t>
      </w:r>
      <w:r w:rsidR="00994A7C">
        <w:rPr>
          <w:rFonts w:ascii="Times New Roman" w:hAnsi="Times New Roman"/>
          <w:color w:val="000000" w:themeColor="text1"/>
        </w:rPr>
        <w:t>gner Physical Examination Form</w:t>
      </w:r>
      <w:r w:rsidR="00994A7C">
        <w:rPr>
          <w:rFonts w:ascii="Times New Roman" w:hAnsi="Times New Roman"/>
          <w:color w:val="000000" w:themeColor="text1"/>
        </w:rPr>
        <w:t>：</w:t>
      </w:r>
      <w:r w:rsidRPr="00AB7DD8">
        <w:rPr>
          <w:rFonts w:ascii="Times New Roman" w:hAnsi="Times New Roman"/>
          <w:color w:val="000000" w:themeColor="text1"/>
        </w:rPr>
        <w:t xml:space="preserve"> The examination result must be obtained within one month, stating that the applicant has no serious infectious diseases or any diseases which could prevent entry into China</w:t>
      </w:r>
      <w:r w:rsidR="002E6022" w:rsidRPr="00AB7DD8">
        <w:rPr>
          <w:rFonts w:ascii="Times New Roman" w:hAnsi="Times New Roman"/>
          <w:color w:val="000000" w:themeColor="text1"/>
        </w:rPr>
        <w:t>.</w:t>
      </w:r>
    </w:p>
    <w:p w14:paraId="4F6D17F7" w14:textId="084A927B" w:rsidR="00B63DB0" w:rsidRPr="00AB7DD8" w:rsidRDefault="00B63DB0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/>
          <w:color w:val="000000" w:themeColor="text1"/>
        </w:rPr>
        <w:t>Copies of a catalogue of published academic articles along with abstracts, awards received or other original research (optional).</w:t>
      </w:r>
    </w:p>
    <w:p w14:paraId="2FE22CE9" w14:textId="1C1D1F2B" w:rsidR="00B63DB0" w:rsidRPr="00AB7DD8" w:rsidRDefault="00B63DB0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/>
          <w:color w:val="000000" w:themeColor="text1"/>
        </w:rPr>
        <w:t>Personal video clip (optional)</w:t>
      </w:r>
      <w:r w:rsidR="000F6576" w:rsidRPr="00AB7DD8">
        <w:rPr>
          <w:rFonts w:ascii="Times New Roman" w:hAnsi="Times New Roman"/>
          <w:color w:val="000000" w:themeColor="text1"/>
        </w:rPr>
        <w:t>.</w:t>
      </w:r>
    </w:p>
    <w:p w14:paraId="0948AADC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43CF78A3" w14:textId="4DDEF975" w:rsidR="00663C3B" w:rsidRPr="00AB7DD8" w:rsidRDefault="00C11361" w:rsidP="00D466B1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  <w:color w:val="000000" w:themeColor="text1"/>
        </w:rPr>
      </w:pPr>
      <w:r w:rsidRPr="00AB7DD8">
        <w:rPr>
          <w:rStyle w:val="a4"/>
          <w:rFonts w:ascii="Times New Roman" w:hAnsi="Times New Roman"/>
          <w:color w:val="000000" w:themeColor="text1"/>
        </w:rPr>
        <w:t>Notes on Application</w:t>
      </w:r>
    </w:p>
    <w:p w14:paraId="57125984" w14:textId="77777777" w:rsidR="000322F5" w:rsidRPr="00AB7DD8" w:rsidRDefault="000322F5" w:rsidP="00D466B1">
      <w:pPr>
        <w:pStyle w:val="a3"/>
        <w:widowControl/>
        <w:spacing w:beforeAutospacing="0" w:afterAutospacing="0"/>
        <w:jc w:val="center"/>
        <w:rPr>
          <w:rStyle w:val="a4"/>
          <w:rFonts w:ascii="Times New Roman" w:hAnsi="Times New Roman"/>
          <w:color w:val="000000" w:themeColor="text1"/>
        </w:rPr>
      </w:pPr>
    </w:p>
    <w:p w14:paraId="187B0D03" w14:textId="0B8388C6" w:rsidR="00663C3B" w:rsidRPr="00AB7DD8" w:rsidRDefault="003048CB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" w:hAnsi="Times"/>
          <w:color w:val="000000" w:themeColor="text1"/>
        </w:rPr>
      </w:pPr>
      <w:bookmarkStart w:id="0" w:name="OLE_LINK100"/>
      <w:r w:rsidRPr="00AB7DD8">
        <w:rPr>
          <w:rFonts w:ascii="Times" w:hAnsi="Times"/>
          <w:color w:val="000000" w:themeColor="text1"/>
        </w:rPr>
        <w:t xml:space="preserve">All the application </w:t>
      </w:r>
      <w:r w:rsidR="0045209F" w:rsidRPr="00AB7DD8">
        <w:rPr>
          <w:rFonts w:ascii="Times" w:hAnsi="Times"/>
          <w:color w:val="000000" w:themeColor="text1"/>
        </w:rPr>
        <w:t>materials must</w:t>
      </w:r>
      <w:r w:rsidR="00C11361" w:rsidRPr="00AB7DD8">
        <w:rPr>
          <w:rFonts w:ascii="Times" w:hAnsi="Times"/>
          <w:color w:val="000000" w:themeColor="text1"/>
        </w:rPr>
        <w:t xml:space="preserve"> be subm</w:t>
      </w:r>
      <w:r w:rsidR="002E641B">
        <w:rPr>
          <w:rFonts w:ascii="Times" w:hAnsi="Times"/>
          <w:color w:val="000000" w:themeColor="text1"/>
        </w:rPr>
        <w:t>itted electronically as one</w:t>
      </w:r>
      <w:r w:rsidR="002E641B">
        <w:rPr>
          <w:rFonts w:ascii="Times" w:hAnsi="Times" w:hint="eastAsia"/>
          <w:color w:val="000000" w:themeColor="text1"/>
        </w:rPr>
        <w:t xml:space="preserve"> </w:t>
      </w:r>
      <w:r w:rsidR="00C11361" w:rsidRPr="00AB7DD8">
        <w:rPr>
          <w:rFonts w:ascii="Times" w:hAnsi="Times"/>
          <w:color w:val="000000" w:themeColor="text1"/>
        </w:rPr>
        <w:t xml:space="preserve">PDF document </w:t>
      </w:r>
      <w:bookmarkEnd w:id="0"/>
      <w:r w:rsidR="00C11361" w:rsidRPr="00AB7DD8">
        <w:rPr>
          <w:rFonts w:ascii="Times" w:hAnsi="Times"/>
          <w:color w:val="000000" w:themeColor="text1"/>
        </w:rPr>
        <w:t xml:space="preserve">in the prescribed order to the following address: </w:t>
      </w:r>
      <w:r w:rsidR="00767102" w:rsidRPr="00665790">
        <w:rPr>
          <w:rFonts w:ascii="Times" w:hAnsi="Times"/>
          <w:i/>
          <w:color w:val="000000" w:themeColor="text1"/>
        </w:rPr>
        <w:t>srsruc@ruc.edu.cn</w:t>
      </w:r>
      <w:r w:rsidR="005D2FE5" w:rsidRPr="00665790">
        <w:rPr>
          <w:rFonts w:ascii="Times" w:hAnsi="Times"/>
          <w:i/>
          <w:color w:val="000000" w:themeColor="text1"/>
        </w:rPr>
        <w:t xml:space="preserve"> </w:t>
      </w:r>
      <w:r w:rsidR="005D2FE5">
        <w:rPr>
          <w:rFonts w:ascii="Times" w:hAnsi="Times"/>
          <w:color w:val="000000" w:themeColor="text1"/>
        </w:rPr>
        <w:t>(</w:t>
      </w:r>
      <w:r w:rsidR="006A2274" w:rsidRPr="00AB7DD8">
        <w:rPr>
          <w:rFonts w:ascii="Times" w:hAnsi="Times"/>
          <w:color w:val="000000" w:themeColor="text1"/>
        </w:rPr>
        <w:t xml:space="preserve">video and </w:t>
      </w:r>
      <w:r w:rsidR="002C4BCD" w:rsidRPr="00AB7DD8">
        <w:rPr>
          <w:rFonts w:ascii="Times" w:hAnsi="Times"/>
          <w:color w:val="000000" w:themeColor="text1"/>
        </w:rPr>
        <w:t xml:space="preserve">academic </w:t>
      </w:r>
      <w:r w:rsidR="006A2274" w:rsidRPr="00AB7DD8">
        <w:rPr>
          <w:rFonts w:ascii="Times" w:hAnsi="Times"/>
          <w:color w:val="000000" w:themeColor="text1"/>
        </w:rPr>
        <w:t>essays</w:t>
      </w:r>
      <w:r w:rsidR="005D2FE5">
        <w:rPr>
          <w:rFonts w:ascii="Times" w:hAnsi="Times"/>
          <w:color w:val="000000" w:themeColor="text1"/>
        </w:rPr>
        <w:t xml:space="preserve"> submitted alone</w:t>
      </w:r>
      <w:r w:rsidR="006A2274" w:rsidRPr="00AB7DD8">
        <w:rPr>
          <w:rFonts w:ascii="Times" w:hAnsi="Times"/>
          <w:color w:val="000000" w:themeColor="text1"/>
        </w:rPr>
        <w:t>)</w:t>
      </w:r>
    </w:p>
    <w:p w14:paraId="43AEDA78" w14:textId="01610CDB" w:rsidR="008E5E66" w:rsidRPr="00AB7DD8" w:rsidRDefault="008E5E66" w:rsidP="008E5E6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Times" w:eastAsia="Times New Roman" w:hAnsi="Times" w:cs="Times New Roman"/>
          <w:color w:val="000000" w:themeColor="text1"/>
          <w:kern w:val="0"/>
          <w:sz w:val="24"/>
        </w:rPr>
      </w:pPr>
      <w:r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> </w:t>
      </w:r>
      <w:r w:rsidR="00A41325"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 xml:space="preserve">All </w:t>
      </w:r>
      <w:r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>documents should be in English</w:t>
      </w:r>
      <w:r w:rsidR="00A41325"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 xml:space="preserve">; otherwise, certified </w:t>
      </w:r>
      <w:r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>English</w:t>
      </w:r>
      <w:r w:rsidR="007C707F"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 xml:space="preserve"> translations</w:t>
      </w:r>
      <w:r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 xml:space="preserve"> should be submit</w:t>
      </w:r>
      <w:r w:rsidR="00A41325" w:rsidRPr="00AB7DD8">
        <w:rPr>
          <w:rFonts w:ascii="Times" w:eastAsia="Times New Roman" w:hAnsi="Times" w:cs="Times New Roman"/>
          <w:color w:val="000000" w:themeColor="text1"/>
          <w:kern w:val="0"/>
          <w:sz w:val="24"/>
        </w:rPr>
        <w:t>ted with the original documents</w:t>
      </w:r>
    </w:p>
    <w:p w14:paraId="26001825" w14:textId="2F39623E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" w:hAnsi="Times"/>
          <w:color w:val="000000" w:themeColor="text1"/>
        </w:rPr>
      </w:pPr>
      <w:r w:rsidRPr="00AB7DD8">
        <w:rPr>
          <w:rFonts w:ascii="Times" w:hAnsi="Times"/>
          <w:color w:val="000000" w:themeColor="text1"/>
        </w:rPr>
        <w:t>The cut-off date for submi</w:t>
      </w:r>
      <w:r w:rsidR="00A262EB" w:rsidRPr="00AB7DD8">
        <w:rPr>
          <w:rFonts w:ascii="Times" w:hAnsi="Times"/>
          <w:color w:val="000000" w:themeColor="text1"/>
        </w:rPr>
        <w:t>tting the above materials</w:t>
      </w:r>
      <w:r w:rsidRPr="00AB7DD8">
        <w:rPr>
          <w:rFonts w:ascii="Times" w:hAnsi="Times"/>
          <w:color w:val="000000" w:themeColor="text1"/>
        </w:rPr>
        <w:t xml:space="preserve"> is</w:t>
      </w:r>
      <w:r w:rsidR="003048CB" w:rsidRPr="00AB7DD8">
        <w:rPr>
          <w:rFonts w:ascii="Times" w:hAnsi="Times"/>
          <w:color w:val="000000" w:themeColor="text1"/>
        </w:rPr>
        <w:t xml:space="preserve"> June 10</w:t>
      </w:r>
      <w:r w:rsidR="003048CB" w:rsidRPr="00AB7DD8">
        <w:rPr>
          <w:rFonts w:ascii="Times" w:hAnsi="Times"/>
          <w:color w:val="000000" w:themeColor="text1"/>
          <w:vertAlign w:val="superscript"/>
        </w:rPr>
        <w:t>th</w:t>
      </w:r>
      <w:r w:rsidR="003048CB" w:rsidRPr="00AB7DD8">
        <w:rPr>
          <w:rFonts w:ascii="Times" w:hAnsi="Times"/>
          <w:color w:val="000000" w:themeColor="text1"/>
        </w:rPr>
        <w:t xml:space="preserve"> </w:t>
      </w:r>
      <w:r w:rsidRPr="00AB7DD8">
        <w:rPr>
          <w:rFonts w:ascii="Times" w:hAnsi="Times"/>
          <w:color w:val="000000" w:themeColor="text1"/>
        </w:rPr>
        <w:t>2018</w:t>
      </w:r>
    </w:p>
    <w:p w14:paraId="75559574" w14:textId="77777777" w:rsidR="003048CB" w:rsidRPr="00AB7DD8" w:rsidRDefault="003048CB" w:rsidP="003048CB">
      <w:pPr>
        <w:pStyle w:val="a3"/>
        <w:widowControl/>
        <w:spacing w:beforeAutospacing="0" w:afterAutospacing="0"/>
        <w:jc w:val="both"/>
        <w:rPr>
          <w:rFonts w:ascii="Times" w:hAnsi="Times"/>
          <w:b/>
          <w:color w:val="000000" w:themeColor="text1"/>
        </w:rPr>
      </w:pPr>
    </w:p>
    <w:p w14:paraId="1C8D9DFB" w14:textId="7FF2796D" w:rsidR="00AB7DD8" w:rsidRPr="00AB7DD8" w:rsidRDefault="003048CB" w:rsidP="00AB7DD8">
      <w:pPr>
        <w:pStyle w:val="a3"/>
        <w:widowControl/>
        <w:spacing w:beforeAutospacing="0" w:afterAutospacing="0"/>
        <w:jc w:val="center"/>
        <w:rPr>
          <w:rFonts w:ascii="Times" w:hAnsi="Times"/>
          <w:b/>
          <w:color w:val="000000" w:themeColor="text1"/>
        </w:rPr>
      </w:pPr>
      <w:r w:rsidRPr="00AB7DD8">
        <w:rPr>
          <w:rFonts w:ascii="Times" w:hAnsi="Times"/>
          <w:b/>
          <w:color w:val="000000" w:themeColor="text1"/>
        </w:rPr>
        <w:t>Interview</w:t>
      </w:r>
    </w:p>
    <w:p w14:paraId="403145DD" w14:textId="0370404B" w:rsidR="003048CB" w:rsidRPr="00AB7DD8" w:rsidRDefault="00A262EB" w:rsidP="00A262EB">
      <w:pPr>
        <w:pStyle w:val="a3"/>
        <w:widowControl/>
        <w:spacing w:beforeAutospacing="0" w:afterAutospacing="0"/>
        <w:jc w:val="both"/>
        <w:rPr>
          <w:rFonts w:ascii="Times" w:hAnsi="Times"/>
          <w:color w:val="000000" w:themeColor="text1"/>
        </w:rPr>
      </w:pPr>
      <w:r w:rsidRPr="00AB7DD8">
        <w:rPr>
          <w:rFonts w:ascii="Times" w:hAnsi="Times"/>
          <w:color w:val="000000" w:themeColor="text1"/>
        </w:rPr>
        <w:t>Interview</w:t>
      </w:r>
      <w:r w:rsidRPr="00AB7DD8">
        <w:rPr>
          <w:rFonts w:ascii="Times" w:hAnsi="Times" w:hint="eastAsia"/>
          <w:color w:val="000000" w:themeColor="text1"/>
        </w:rPr>
        <w:t>ed</w:t>
      </w:r>
      <w:r w:rsidR="003048CB" w:rsidRPr="00AB7DD8">
        <w:rPr>
          <w:rFonts w:ascii="Times" w:hAnsi="Times"/>
          <w:color w:val="000000" w:themeColor="text1"/>
        </w:rPr>
        <w:t xml:space="preserve"> </w:t>
      </w:r>
      <w:r w:rsidR="001D4786" w:rsidRPr="00AB7DD8">
        <w:rPr>
          <w:rFonts w:ascii="Times" w:hAnsi="Times"/>
          <w:color w:val="000000" w:themeColor="text1"/>
        </w:rPr>
        <w:t xml:space="preserve">by expert group </w:t>
      </w:r>
      <w:r w:rsidR="003048CB" w:rsidRPr="00AB7DD8">
        <w:rPr>
          <w:rFonts w:ascii="Times" w:hAnsi="Times"/>
          <w:color w:val="000000" w:themeColor="text1"/>
        </w:rPr>
        <w:t>(in English)</w:t>
      </w:r>
      <w:r w:rsidRPr="00AB7DD8">
        <w:rPr>
          <w:rFonts w:ascii="Times" w:hAnsi="Times" w:hint="eastAsia"/>
          <w:color w:val="000000" w:themeColor="text1"/>
        </w:rPr>
        <w:t xml:space="preserve"> </w:t>
      </w:r>
      <w:r w:rsidRPr="00AB7DD8">
        <w:rPr>
          <w:rFonts w:ascii="Times" w:hAnsi="Times"/>
          <w:color w:val="000000" w:themeColor="text1"/>
        </w:rPr>
        <w:t>online</w:t>
      </w:r>
    </w:p>
    <w:p w14:paraId="72F9126C" w14:textId="77777777" w:rsidR="00417161" w:rsidRPr="00AB7DD8" w:rsidRDefault="00417161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</w:p>
    <w:p w14:paraId="777E93A4" w14:textId="77777777" w:rsidR="00663C3B" w:rsidRDefault="00C11361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  <w:r w:rsidRPr="00AB7DD8">
        <w:rPr>
          <w:rStyle w:val="a4"/>
          <w:rFonts w:ascii="Times New Roman" w:hAnsi="Times New Roman"/>
        </w:rPr>
        <w:t>Application Schedule</w:t>
      </w:r>
    </w:p>
    <w:p w14:paraId="7CD3A4AD" w14:textId="5F3FEE3B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  <w:b/>
          <w:bCs/>
        </w:rPr>
      </w:pPr>
      <w:r w:rsidRPr="00AB7DD8">
        <w:rPr>
          <w:rFonts w:ascii="Times New Roman" w:hAnsi="Times New Roman" w:hint="eastAsia"/>
        </w:rPr>
        <w:t xml:space="preserve">Cut-off date for applications: </w:t>
      </w:r>
      <w:r w:rsidR="003048CB" w:rsidRPr="00AB7DD8">
        <w:rPr>
          <w:rFonts w:ascii="Times New Roman" w:hAnsi="Times New Roman" w:hint="eastAsia"/>
          <w:b/>
          <w:bCs/>
        </w:rPr>
        <w:t>June 10</w:t>
      </w:r>
      <w:r w:rsidR="003048CB" w:rsidRPr="00AB7DD8">
        <w:rPr>
          <w:rFonts w:ascii="Times New Roman" w:hAnsi="Times New Roman" w:hint="eastAsia"/>
          <w:b/>
          <w:bCs/>
          <w:vertAlign w:val="superscript"/>
        </w:rPr>
        <w:t>th</w:t>
      </w:r>
      <w:r w:rsidRPr="00AB7DD8">
        <w:rPr>
          <w:rFonts w:ascii="Times New Roman" w:hAnsi="Times New Roman" w:hint="eastAsia"/>
          <w:b/>
          <w:bCs/>
        </w:rPr>
        <w:t>2018</w:t>
      </w:r>
    </w:p>
    <w:p w14:paraId="5E6182C6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5DE2BE91" w14:textId="2991AF07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  <w:b/>
          <w:bCs/>
        </w:rPr>
      </w:pPr>
      <w:r w:rsidRPr="00AB7DD8">
        <w:rPr>
          <w:rFonts w:ascii="Times New Roman" w:hAnsi="Times New Roman" w:hint="eastAsia"/>
        </w:rPr>
        <w:t>Interview</w:t>
      </w:r>
      <w:r w:rsidR="00E10159" w:rsidRPr="00AB7DD8">
        <w:rPr>
          <w:rFonts w:ascii="Times New Roman" w:hAnsi="Times New Roman" w:hint="eastAsia"/>
        </w:rPr>
        <w:t xml:space="preserve"> </w:t>
      </w:r>
      <w:r w:rsidR="00920E73">
        <w:rPr>
          <w:rFonts w:ascii="Times New Roman" w:hAnsi="Times New Roman"/>
        </w:rPr>
        <w:t>o</w:t>
      </w:r>
      <w:r w:rsidR="00E10159" w:rsidRPr="00AB7DD8">
        <w:rPr>
          <w:rFonts w:ascii="Times New Roman" w:hAnsi="Times New Roman" w:hint="eastAsia"/>
        </w:rPr>
        <w:t>nline</w:t>
      </w:r>
      <w:r w:rsidRPr="00AB7DD8">
        <w:rPr>
          <w:rFonts w:ascii="Times New Roman" w:hAnsi="Times New Roman" w:hint="eastAsia"/>
        </w:rPr>
        <w:t xml:space="preserve">: </w:t>
      </w:r>
      <w:r w:rsidR="007735CE" w:rsidRPr="00AB7DD8">
        <w:rPr>
          <w:rFonts w:ascii="Times New Roman" w:hAnsi="Times New Roman" w:hint="eastAsia"/>
          <w:b/>
          <w:bCs/>
        </w:rPr>
        <w:t>June</w:t>
      </w:r>
      <w:r w:rsidR="003048CB" w:rsidRPr="00AB7DD8">
        <w:rPr>
          <w:rFonts w:ascii="Times New Roman" w:hAnsi="Times New Roman" w:hint="eastAsia"/>
          <w:b/>
          <w:bCs/>
        </w:rPr>
        <w:t xml:space="preserve">, </w:t>
      </w:r>
      <w:r w:rsidRPr="00AB7DD8">
        <w:rPr>
          <w:rFonts w:ascii="Times New Roman" w:hAnsi="Times New Roman" w:hint="eastAsia"/>
          <w:b/>
          <w:bCs/>
        </w:rPr>
        <w:t>2018</w:t>
      </w:r>
    </w:p>
    <w:p w14:paraId="5EB5BC4E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7D05F14C" w14:textId="1CC9E6D4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  <w:b/>
          <w:bCs/>
        </w:rPr>
      </w:pPr>
      <w:r w:rsidRPr="00AB7DD8">
        <w:rPr>
          <w:rFonts w:ascii="Times New Roman" w:hAnsi="Times New Roman" w:hint="eastAsia"/>
        </w:rPr>
        <w:t xml:space="preserve">Letters of admission sent out: </w:t>
      </w:r>
      <w:r w:rsidR="00937AA8" w:rsidRPr="00AB7DD8">
        <w:rPr>
          <w:rFonts w:ascii="Times New Roman" w:hAnsi="Times New Roman" w:hint="eastAsia"/>
          <w:b/>
          <w:bCs/>
        </w:rPr>
        <w:t>July</w:t>
      </w:r>
      <w:r w:rsidR="003048CB" w:rsidRPr="00AB7DD8">
        <w:rPr>
          <w:rFonts w:ascii="Times New Roman" w:hAnsi="Times New Roman" w:hint="eastAsia"/>
          <w:b/>
          <w:bCs/>
        </w:rPr>
        <w:t xml:space="preserve">, </w:t>
      </w:r>
      <w:r w:rsidRPr="00AB7DD8">
        <w:rPr>
          <w:rFonts w:ascii="Times New Roman" w:hAnsi="Times New Roman" w:hint="eastAsia"/>
          <w:b/>
          <w:bCs/>
        </w:rPr>
        <w:t>2018</w:t>
      </w:r>
    </w:p>
    <w:p w14:paraId="6806DF34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6AADABA0" w14:textId="03A3DBBB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 xml:space="preserve">Semester begins: </w:t>
      </w:r>
      <w:r w:rsidR="00937AA8" w:rsidRPr="00AB7DD8">
        <w:rPr>
          <w:rFonts w:ascii="Times New Roman" w:hAnsi="Times New Roman" w:hint="eastAsia"/>
          <w:b/>
          <w:bCs/>
        </w:rPr>
        <w:t>September</w:t>
      </w:r>
      <w:r w:rsidR="003048CB" w:rsidRPr="00AB7DD8">
        <w:rPr>
          <w:rFonts w:ascii="Times New Roman" w:hAnsi="Times New Roman"/>
          <w:b/>
          <w:bCs/>
        </w:rPr>
        <w:t xml:space="preserve">, </w:t>
      </w:r>
      <w:r w:rsidRPr="00AB7DD8">
        <w:rPr>
          <w:rFonts w:ascii="Times New Roman" w:hAnsi="Times New Roman" w:hint="eastAsia"/>
          <w:b/>
          <w:bCs/>
        </w:rPr>
        <w:t>2018</w:t>
      </w:r>
    </w:p>
    <w:p w14:paraId="239DFBE2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7ED4D002" w14:textId="77777777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Style w:val="a4"/>
          <w:rFonts w:ascii="Times New Roman" w:hAnsi="Times New Roman"/>
        </w:rPr>
        <w:t>Duration and Mode of Attendance</w:t>
      </w:r>
    </w:p>
    <w:p w14:paraId="453CE4CC" w14:textId="4D25A09A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 xml:space="preserve">The program is </w:t>
      </w:r>
      <w:r w:rsidR="001B5616">
        <w:rPr>
          <w:rFonts w:ascii="Times New Roman" w:hAnsi="Times New Roman" w:hint="eastAsia"/>
        </w:rPr>
        <w:t xml:space="preserve">two </w:t>
      </w:r>
      <w:r w:rsidRPr="00AB7DD8">
        <w:rPr>
          <w:rFonts w:ascii="Times New Roman" w:hAnsi="Times New Roman" w:hint="eastAsia"/>
        </w:rPr>
        <w:t>years</w:t>
      </w:r>
      <w:r w:rsidR="00C84897" w:rsidRPr="00AB7DD8">
        <w:rPr>
          <w:rFonts w:ascii="Times New Roman" w:hAnsi="Times New Roman"/>
        </w:rPr>
        <w:t xml:space="preserve"> full-time in Suzhou </w:t>
      </w:r>
      <w:r w:rsidR="00516645">
        <w:rPr>
          <w:rFonts w:ascii="Times New Roman" w:hAnsi="Times New Roman" w:hint="eastAsia"/>
        </w:rPr>
        <w:t>city,</w:t>
      </w:r>
      <w:r w:rsidR="00516645">
        <w:rPr>
          <w:rFonts w:ascii="Times New Roman" w:hAnsi="Times New Roman"/>
        </w:rPr>
        <w:t xml:space="preserve"> </w:t>
      </w:r>
      <w:r w:rsidR="00516645">
        <w:rPr>
          <w:rFonts w:ascii="Times New Roman" w:hAnsi="Times New Roman" w:hint="eastAsia"/>
        </w:rPr>
        <w:t>Jiangsu</w:t>
      </w:r>
      <w:r w:rsidR="00516645">
        <w:rPr>
          <w:rFonts w:ascii="Times New Roman" w:hAnsi="Times New Roman"/>
        </w:rPr>
        <w:t xml:space="preserve"> Province</w:t>
      </w:r>
      <w:r w:rsidR="00516645">
        <w:rPr>
          <w:rFonts w:ascii="Times New Roman" w:hAnsi="Times New Roman" w:hint="eastAsia"/>
        </w:rPr>
        <w:t xml:space="preserve"> </w:t>
      </w:r>
      <w:r w:rsidR="001E2B53" w:rsidRPr="00AB7DD8">
        <w:rPr>
          <w:rFonts w:ascii="Times New Roman" w:hAnsi="Times New Roman"/>
        </w:rPr>
        <w:t>of China</w:t>
      </w:r>
    </w:p>
    <w:p w14:paraId="4C223A8E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582D2842" w14:textId="77777777" w:rsidR="00663C3B" w:rsidRPr="00AB7DD8" w:rsidRDefault="00C11361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  <w:r w:rsidRPr="00AB7DD8">
        <w:rPr>
          <w:rStyle w:val="a4"/>
          <w:rFonts w:ascii="Times New Roman" w:hAnsi="Times New Roman"/>
        </w:rPr>
        <w:t>Curriculum Structure</w:t>
      </w:r>
    </w:p>
    <w:p w14:paraId="02B53A0B" w14:textId="5647CB29" w:rsidR="00937AA8" w:rsidRPr="00AB7DD8" w:rsidRDefault="00937AA8" w:rsidP="006F2E21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AB7DD8">
        <w:rPr>
          <w:rFonts w:ascii="Times New Roman" w:hAnsi="Times New Roman" w:hint="eastAsia"/>
          <w:sz w:val="24"/>
        </w:rPr>
        <w:t>The following specializations are available on the program</w:t>
      </w:r>
      <w:r w:rsidR="006F2E21" w:rsidRPr="00AB7DD8">
        <w:rPr>
          <w:rFonts w:ascii="Helvetica Neue" w:eastAsia="Times New Roman" w:hAnsi="Helvetica Neue"/>
          <w:color w:val="1C1818"/>
          <w:sz w:val="24"/>
        </w:rPr>
        <w:t xml:space="preserve"> (</w:t>
      </w:r>
      <w:r w:rsidR="006F2E21" w:rsidRPr="00AB7DD8">
        <w:rPr>
          <w:rFonts w:ascii="Helvetica Neue" w:eastAsia="Times New Roman" w:hAnsi="Helvetica Neue" w:cs="Times New Roman"/>
          <w:color w:val="1C1818"/>
          <w:kern w:val="0"/>
          <w:sz w:val="24"/>
        </w:rPr>
        <w:t>subject to changes)</w:t>
      </w:r>
      <w:r w:rsidRPr="00AB7DD8">
        <w:rPr>
          <w:rFonts w:ascii="Times New Roman" w:hAnsi="Times New Roman" w:hint="eastAsia"/>
          <w:sz w:val="24"/>
        </w:rPr>
        <w:t>:</w:t>
      </w:r>
    </w:p>
    <w:p w14:paraId="7D805DE8" w14:textId="77777777" w:rsidR="00937AA8" w:rsidRPr="00AB7DD8" w:rsidRDefault="00937AA8" w:rsidP="00937AA8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409F8A0A" w14:textId="0D28FB7E" w:rsidR="00937AA8" w:rsidRPr="00AB7DD8" w:rsidRDefault="00516645" w:rsidP="00937AA8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Chinese P</w:t>
      </w:r>
      <w:r w:rsidR="00937AA8" w:rsidRPr="00AB7DD8">
        <w:rPr>
          <w:rFonts w:ascii="Times New Roman" w:hAnsi="Times New Roman" w:hint="eastAsia"/>
        </w:rPr>
        <w:t xml:space="preserve">olitics </w:t>
      </w:r>
    </w:p>
    <w:p w14:paraId="437F7CAC" w14:textId="044B98D8" w:rsidR="00937AA8" w:rsidRPr="00AB7DD8" w:rsidRDefault="00516645" w:rsidP="00937AA8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Chinese E</w:t>
      </w:r>
      <w:r w:rsidR="00937AA8" w:rsidRPr="00AB7DD8">
        <w:rPr>
          <w:rFonts w:ascii="Times New Roman" w:hAnsi="Times New Roman" w:hint="eastAsia"/>
        </w:rPr>
        <w:t xml:space="preserve">conomy </w:t>
      </w:r>
    </w:p>
    <w:p w14:paraId="0CDEA090" w14:textId="41C5594B" w:rsidR="00937AA8" w:rsidRPr="00AB7DD8" w:rsidRDefault="00516645" w:rsidP="00937AA8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Chinese C</w:t>
      </w:r>
      <w:r w:rsidR="00937AA8" w:rsidRPr="00AB7DD8">
        <w:rPr>
          <w:rFonts w:ascii="Times New Roman" w:hAnsi="Times New Roman" w:hint="eastAsia"/>
        </w:rPr>
        <w:t>ulture</w:t>
      </w:r>
    </w:p>
    <w:p w14:paraId="53C27221" w14:textId="4363DF5B" w:rsidR="00937AA8" w:rsidRPr="00AB7DD8" w:rsidRDefault="00516645" w:rsidP="00937AA8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Chinese L</w:t>
      </w:r>
      <w:r w:rsidR="00937AA8" w:rsidRPr="00AB7DD8">
        <w:rPr>
          <w:rFonts w:ascii="Times New Roman" w:hAnsi="Times New Roman" w:hint="eastAsia"/>
        </w:rPr>
        <w:t>aw</w:t>
      </w:r>
    </w:p>
    <w:p w14:paraId="576E618A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</w:rPr>
      </w:pPr>
    </w:p>
    <w:p w14:paraId="40A0C4BF" w14:textId="5AB4805F" w:rsidR="00663C3B" w:rsidRPr="00AB7DD8" w:rsidRDefault="00753D85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>The following is a selection of the available course</w:t>
      </w:r>
      <w:r w:rsidRPr="00AB7DD8">
        <w:rPr>
          <w:rFonts w:ascii="Times New Roman" w:hAnsi="Times New Roman" w:hint="eastAsia"/>
        </w:rPr>
        <w:t>s</w:t>
      </w:r>
      <w:r w:rsidR="00C11361" w:rsidRPr="00AB7DD8">
        <w:rPr>
          <w:rFonts w:ascii="Times New Roman" w:hAnsi="Times New Roman" w:hint="eastAsia"/>
        </w:rPr>
        <w:t>:</w:t>
      </w:r>
    </w:p>
    <w:p w14:paraId="72A8B684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</w:rPr>
      </w:pPr>
    </w:p>
    <w:p w14:paraId="4D6ECBB5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Chinese Government and Politics</w:t>
      </w:r>
    </w:p>
    <w:p w14:paraId="6D43E53F" w14:textId="660FAEC0" w:rsidR="003048CB" w:rsidRPr="00AB7DD8" w:rsidRDefault="003048CB" w:rsidP="003048CB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>C</w:t>
      </w:r>
      <w:r w:rsidRPr="00AB7DD8">
        <w:rPr>
          <w:rFonts w:ascii="Times New Roman" w:hAnsi="Times New Roman" w:hint="eastAsia"/>
        </w:rPr>
        <w:t xml:space="preserve">omparative </w:t>
      </w:r>
      <w:r w:rsidRPr="00AB7DD8">
        <w:rPr>
          <w:rFonts w:ascii="Times New Roman" w:hAnsi="Times New Roman"/>
        </w:rPr>
        <w:t>I</w:t>
      </w:r>
      <w:r w:rsidRPr="00AB7DD8">
        <w:rPr>
          <w:rFonts w:ascii="Times New Roman" w:hAnsi="Times New Roman" w:hint="eastAsia"/>
        </w:rPr>
        <w:t>ndustrialization</w:t>
      </w:r>
    </w:p>
    <w:p w14:paraId="5CBF67ED" w14:textId="274D498C" w:rsidR="003048CB" w:rsidRPr="00AB7DD8" w:rsidRDefault="003048CB" w:rsidP="003048CB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>Internet and Big Data</w:t>
      </w:r>
    </w:p>
    <w:p w14:paraId="3602DFB7" w14:textId="49B303F3" w:rsidR="003048CB" w:rsidRPr="00AB7DD8" w:rsidRDefault="004112AE" w:rsidP="003048CB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>Cross-cultural</w:t>
      </w:r>
      <w:r w:rsidR="003048CB" w:rsidRPr="00AB7DD8">
        <w:rPr>
          <w:rFonts w:ascii="Times New Roman" w:hAnsi="Times New Roman"/>
        </w:rPr>
        <w:t xml:space="preserve"> Communication</w:t>
      </w:r>
    </w:p>
    <w:p w14:paraId="5B0B4012" w14:textId="4C72AACF" w:rsidR="003048CB" w:rsidRPr="00AB7DD8" w:rsidRDefault="003048CB" w:rsidP="003048CB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/>
        </w:rPr>
        <w:t>Resource Politics</w:t>
      </w:r>
    </w:p>
    <w:p w14:paraId="2E89AC02" w14:textId="32206300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Seminar on the Belt and Road Initiative</w:t>
      </w:r>
    </w:p>
    <w:p w14:paraId="7298869D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Chinese language courses</w:t>
      </w:r>
    </w:p>
    <w:p w14:paraId="60713696" w14:textId="697C74F5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Chinese Experience and Its Comparison with Developing Countries</w:t>
      </w:r>
    </w:p>
    <w:p w14:paraId="7247F494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China and Global Governance</w:t>
      </w:r>
    </w:p>
    <w:p w14:paraId="4D7EB4AC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Contemporary Chinese Economy</w:t>
      </w:r>
    </w:p>
    <w:p w14:paraId="10E5FB56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China</w:t>
      </w:r>
      <w:r w:rsidRPr="00AB7DD8">
        <w:rPr>
          <w:rFonts w:ascii="Times New Roman" w:hAnsi="Times New Roman"/>
        </w:rPr>
        <w:t>’</w:t>
      </w:r>
      <w:r w:rsidRPr="00AB7DD8">
        <w:rPr>
          <w:rFonts w:ascii="Times New Roman" w:hAnsi="Times New Roman" w:hint="eastAsia"/>
        </w:rPr>
        <w:t>s Foreign Economic Trade and Investment</w:t>
      </w:r>
    </w:p>
    <w:p w14:paraId="138A962A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Introduction to Chinese Law</w:t>
      </w:r>
    </w:p>
    <w:p w14:paraId="46AF90E4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Studies on Confucianism</w:t>
      </w:r>
    </w:p>
    <w:p w14:paraId="5856472E" w14:textId="77777777" w:rsidR="00663C3B" w:rsidRPr="00AB7DD8" w:rsidRDefault="00C11361">
      <w:pPr>
        <w:pStyle w:val="a3"/>
        <w:widowControl/>
        <w:numPr>
          <w:ilvl w:val="0"/>
          <w:numId w:val="1"/>
        </w:numPr>
        <w:spacing w:beforeAutospacing="0" w:afterAutospacing="0"/>
        <w:jc w:val="both"/>
        <w:rPr>
          <w:rFonts w:ascii="Times New Roman" w:hAnsi="Times New Roman"/>
        </w:rPr>
      </w:pPr>
      <w:r w:rsidRPr="00AB7DD8">
        <w:rPr>
          <w:rFonts w:ascii="Times New Roman" w:hAnsi="Times New Roman" w:hint="eastAsia"/>
        </w:rPr>
        <w:t>Contemporary Chinese Society</w:t>
      </w:r>
    </w:p>
    <w:p w14:paraId="7D4B1671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0C3E9881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586D3D31" w14:textId="4315F7C8" w:rsidR="00663C3B" w:rsidRPr="00C24CB9" w:rsidRDefault="00C11361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  <w:color w:val="000000" w:themeColor="text1"/>
        </w:rPr>
      </w:pPr>
      <w:r w:rsidRPr="00C24CB9">
        <w:rPr>
          <w:rStyle w:val="a4"/>
          <w:rFonts w:ascii="Times New Roman" w:hAnsi="Times New Roman"/>
          <w:color w:val="000000" w:themeColor="text1"/>
        </w:rPr>
        <w:t>Contact Information</w:t>
      </w:r>
      <w:r w:rsidR="008614A0" w:rsidRPr="00C24CB9">
        <w:rPr>
          <w:rFonts w:ascii="Times New Roman" w:hAnsi="Times New Roman" w:hint="eastAsia"/>
          <w:color w:val="000000" w:themeColor="text1"/>
        </w:rPr>
        <w:t xml:space="preserve"> </w:t>
      </w:r>
    </w:p>
    <w:p w14:paraId="71D160B5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Style w:val="a4"/>
          <w:rFonts w:ascii="Times New Roman" w:hAnsi="Times New Roman"/>
          <w:color w:val="000000" w:themeColor="text1"/>
        </w:rPr>
      </w:pPr>
    </w:p>
    <w:p w14:paraId="0877ECC7" w14:textId="794EA3A0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 w:hint="eastAsia"/>
          <w:color w:val="000000" w:themeColor="text1"/>
        </w:rPr>
        <w:t>Phone:</w:t>
      </w:r>
      <w:r w:rsidR="00CC38F7">
        <w:rPr>
          <w:rFonts w:ascii="Times New Roman" w:hAnsi="Times New Roman" w:hint="eastAsia"/>
          <w:color w:val="000000" w:themeColor="text1"/>
        </w:rPr>
        <w:t xml:space="preserve">86-10-62516305 </w:t>
      </w:r>
      <w:r w:rsidR="00CC38F7">
        <w:rPr>
          <w:rFonts w:ascii="Times New Roman" w:hAnsi="Times New Roman"/>
          <w:color w:val="000000" w:themeColor="text1"/>
        </w:rPr>
        <w:t>EXT:</w:t>
      </w:r>
      <w:r w:rsidR="00920E73">
        <w:rPr>
          <w:rFonts w:ascii="Times New Roman" w:hAnsi="Times New Roman" w:hint="eastAsia"/>
          <w:color w:val="000000" w:themeColor="text1"/>
        </w:rPr>
        <w:t>8011/8017</w:t>
      </w:r>
    </w:p>
    <w:p w14:paraId="7BC34CDB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0E68611A" w14:textId="7AC7C287" w:rsidR="00663C3B" w:rsidRPr="00487F28" w:rsidRDefault="00C11361">
      <w:pPr>
        <w:pStyle w:val="a3"/>
        <w:widowControl/>
        <w:numPr>
          <w:ilvl w:val="0"/>
          <w:numId w:val="3"/>
        </w:numPr>
        <w:spacing w:beforeAutospacing="0" w:afterAutospacing="0"/>
        <w:jc w:val="both"/>
        <w:rPr>
          <w:rFonts w:ascii="Times New Roman" w:hAnsi="Times New Roman"/>
          <w:color w:val="FF0000"/>
          <w:shd w:val="pct15" w:color="auto" w:fill="FFFFFF"/>
        </w:rPr>
      </w:pPr>
      <w:r w:rsidRPr="00767102">
        <w:rPr>
          <w:rFonts w:ascii="Times New Roman" w:hAnsi="Times New Roman" w:hint="eastAsia"/>
          <w:color w:val="000000" w:themeColor="text1"/>
        </w:rPr>
        <w:t>mail:</w:t>
      </w:r>
      <w:r w:rsidR="00767102" w:rsidRPr="00767102">
        <w:rPr>
          <w:rFonts w:ascii="Times" w:hAnsi="Times"/>
          <w:color w:val="000000" w:themeColor="text1"/>
        </w:rPr>
        <w:t xml:space="preserve"> srsruc@ruc.edu.cn</w:t>
      </w:r>
      <w:bookmarkStart w:id="1" w:name="_GoBack"/>
      <w:bookmarkEnd w:id="1"/>
    </w:p>
    <w:p w14:paraId="5561D984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25E28A33" w14:textId="2A59C50D" w:rsidR="00663C3B" w:rsidRPr="00AB7DD8" w:rsidRDefault="00C11361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  <w:r w:rsidRPr="00AB7DD8">
        <w:rPr>
          <w:rFonts w:ascii="Times New Roman" w:hAnsi="Times New Roman" w:hint="eastAsia"/>
          <w:color w:val="000000" w:themeColor="text1"/>
        </w:rPr>
        <w:t xml:space="preserve">Website: </w:t>
      </w:r>
      <w:r w:rsidR="005418C3">
        <w:rPr>
          <w:rFonts w:ascii="Times New Roman" w:hAnsi="Times New Roman"/>
          <w:color w:val="000000" w:themeColor="text1"/>
        </w:rPr>
        <w:t>www.ruc.edu.cn</w:t>
      </w:r>
    </w:p>
    <w:p w14:paraId="7EDC99EB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7009D2F1" w14:textId="77777777" w:rsidR="00663C3B" w:rsidRPr="00AB7DD8" w:rsidRDefault="00663C3B">
      <w:pPr>
        <w:pStyle w:val="a3"/>
        <w:widowControl/>
        <w:spacing w:beforeAutospacing="0" w:afterAutospacing="0"/>
        <w:jc w:val="both"/>
        <w:rPr>
          <w:rFonts w:ascii="Times New Roman" w:hAnsi="Times New Roman"/>
          <w:color w:val="000000" w:themeColor="text1"/>
        </w:rPr>
      </w:pPr>
    </w:p>
    <w:p w14:paraId="4749ECC8" w14:textId="77777777" w:rsidR="00663C3B" w:rsidRPr="00AB7DD8" w:rsidRDefault="00663C3B">
      <w:pPr>
        <w:rPr>
          <w:color w:val="000000" w:themeColor="text1"/>
          <w:sz w:val="24"/>
        </w:rPr>
      </w:pPr>
    </w:p>
    <w:sectPr w:rsidR="00663C3B" w:rsidRPr="00AB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3FF1C1"/>
    <w:multiLevelType w:val="singleLevel"/>
    <w:tmpl w:val="4D948560"/>
    <w:lvl w:ilvl="0">
      <w:start w:val="5"/>
      <w:numFmt w:val="upperLetter"/>
      <w:suff w:val="nothing"/>
      <w:lvlText w:val="%1-"/>
      <w:lvlJc w:val="left"/>
      <w:rPr>
        <w:color w:val="000000" w:themeColor="text1"/>
      </w:rPr>
    </w:lvl>
  </w:abstractNum>
  <w:abstractNum w:abstractNumId="1">
    <w:nsid w:val="119A0028"/>
    <w:multiLevelType w:val="hybridMultilevel"/>
    <w:tmpl w:val="4A46C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405EEF"/>
    <w:multiLevelType w:val="hybridMultilevel"/>
    <w:tmpl w:val="0E5E9A0C"/>
    <w:lvl w:ilvl="0" w:tplc="45FDE753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120806"/>
    <w:multiLevelType w:val="singleLevel"/>
    <w:tmpl w:val="3612080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45FDE753"/>
    <w:multiLevelType w:val="singleLevel"/>
    <w:tmpl w:val="45FDE7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11E2"/>
    <w:rsid w:val="0003110B"/>
    <w:rsid w:val="000322F5"/>
    <w:rsid w:val="00062358"/>
    <w:rsid w:val="000B7EBB"/>
    <w:rsid w:val="000F6576"/>
    <w:rsid w:val="001572D9"/>
    <w:rsid w:val="001B5616"/>
    <w:rsid w:val="001C7B07"/>
    <w:rsid w:val="001D4786"/>
    <w:rsid w:val="001E2B53"/>
    <w:rsid w:val="002318BA"/>
    <w:rsid w:val="002809D5"/>
    <w:rsid w:val="002839A9"/>
    <w:rsid w:val="002C4BCD"/>
    <w:rsid w:val="002E6022"/>
    <w:rsid w:val="002E641B"/>
    <w:rsid w:val="003048CB"/>
    <w:rsid w:val="00326F4A"/>
    <w:rsid w:val="00387D4F"/>
    <w:rsid w:val="003A704A"/>
    <w:rsid w:val="004112AE"/>
    <w:rsid w:val="00417161"/>
    <w:rsid w:val="0044570C"/>
    <w:rsid w:val="0045209F"/>
    <w:rsid w:val="00487F28"/>
    <w:rsid w:val="00516645"/>
    <w:rsid w:val="005418C3"/>
    <w:rsid w:val="0058164D"/>
    <w:rsid w:val="00597FD1"/>
    <w:rsid w:val="005A4F08"/>
    <w:rsid w:val="005D2FE5"/>
    <w:rsid w:val="005F3599"/>
    <w:rsid w:val="0062019F"/>
    <w:rsid w:val="00663C3B"/>
    <w:rsid w:val="00665790"/>
    <w:rsid w:val="00671B46"/>
    <w:rsid w:val="006A2274"/>
    <w:rsid w:val="006D2A80"/>
    <w:rsid w:val="006D5D21"/>
    <w:rsid w:val="006E14EF"/>
    <w:rsid w:val="006F2E21"/>
    <w:rsid w:val="00723068"/>
    <w:rsid w:val="00753D85"/>
    <w:rsid w:val="00767102"/>
    <w:rsid w:val="007735CE"/>
    <w:rsid w:val="00796618"/>
    <w:rsid w:val="007A1650"/>
    <w:rsid w:val="007C707F"/>
    <w:rsid w:val="007E54C7"/>
    <w:rsid w:val="007F4A9D"/>
    <w:rsid w:val="007F6EA9"/>
    <w:rsid w:val="008176E7"/>
    <w:rsid w:val="008614A0"/>
    <w:rsid w:val="008E5E66"/>
    <w:rsid w:val="00920E73"/>
    <w:rsid w:val="0092455E"/>
    <w:rsid w:val="00935BDC"/>
    <w:rsid w:val="00937AA8"/>
    <w:rsid w:val="00994A7C"/>
    <w:rsid w:val="009B5FBC"/>
    <w:rsid w:val="009C7F7F"/>
    <w:rsid w:val="00A1502D"/>
    <w:rsid w:val="00A262EB"/>
    <w:rsid w:val="00A41325"/>
    <w:rsid w:val="00A96CDF"/>
    <w:rsid w:val="00AB7DD8"/>
    <w:rsid w:val="00AD42CC"/>
    <w:rsid w:val="00B12427"/>
    <w:rsid w:val="00B12ADB"/>
    <w:rsid w:val="00B344B7"/>
    <w:rsid w:val="00B57AA8"/>
    <w:rsid w:val="00B63DB0"/>
    <w:rsid w:val="00BC6EC8"/>
    <w:rsid w:val="00BC7576"/>
    <w:rsid w:val="00C11361"/>
    <w:rsid w:val="00C24CB9"/>
    <w:rsid w:val="00C31E12"/>
    <w:rsid w:val="00C84897"/>
    <w:rsid w:val="00CB25BE"/>
    <w:rsid w:val="00CC38F7"/>
    <w:rsid w:val="00CC4B12"/>
    <w:rsid w:val="00D2748D"/>
    <w:rsid w:val="00D466B1"/>
    <w:rsid w:val="00D61CE2"/>
    <w:rsid w:val="00D94F6D"/>
    <w:rsid w:val="00DA2304"/>
    <w:rsid w:val="00DC1673"/>
    <w:rsid w:val="00DE3BCA"/>
    <w:rsid w:val="00DE440F"/>
    <w:rsid w:val="00DF453A"/>
    <w:rsid w:val="00DF64C9"/>
    <w:rsid w:val="00E10159"/>
    <w:rsid w:val="00E16624"/>
    <w:rsid w:val="00EA77B8"/>
    <w:rsid w:val="00EF2A6B"/>
    <w:rsid w:val="00F55786"/>
    <w:rsid w:val="00F84093"/>
    <w:rsid w:val="00F968C8"/>
    <w:rsid w:val="023E4BA7"/>
    <w:rsid w:val="0878318C"/>
    <w:rsid w:val="0A4A7C5D"/>
    <w:rsid w:val="0CFE493F"/>
    <w:rsid w:val="0D8900A5"/>
    <w:rsid w:val="0DEC328C"/>
    <w:rsid w:val="0F085642"/>
    <w:rsid w:val="14181B31"/>
    <w:rsid w:val="168306BC"/>
    <w:rsid w:val="182B2446"/>
    <w:rsid w:val="191B065D"/>
    <w:rsid w:val="1C11307C"/>
    <w:rsid w:val="1CFC08A0"/>
    <w:rsid w:val="1FF469B5"/>
    <w:rsid w:val="1FFD3825"/>
    <w:rsid w:val="20DB6FD0"/>
    <w:rsid w:val="22475AA7"/>
    <w:rsid w:val="236948F3"/>
    <w:rsid w:val="24A0546C"/>
    <w:rsid w:val="24D459A6"/>
    <w:rsid w:val="25BD28A2"/>
    <w:rsid w:val="28734DA4"/>
    <w:rsid w:val="2BF35419"/>
    <w:rsid w:val="2DD62F0D"/>
    <w:rsid w:val="310A5307"/>
    <w:rsid w:val="31EE6B83"/>
    <w:rsid w:val="34293599"/>
    <w:rsid w:val="38915F8F"/>
    <w:rsid w:val="39B27B0E"/>
    <w:rsid w:val="3B0C1C2C"/>
    <w:rsid w:val="3B103C59"/>
    <w:rsid w:val="3B823397"/>
    <w:rsid w:val="3BBC7192"/>
    <w:rsid w:val="3C3F483C"/>
    <w:rsid w:val="3C801F2F"/>
    <w:rsid w:val="3EAE5CDF"/>
    <w:rsid w:val="3EEF151A"/>
    <w:rsid w:val="3F7B1617"/>
    <w:rsid w:val="43D6753F"/>
    <w:rsid w:val="44F22EE3"/>
    <w:rsid w:val="47651EFE"/>
    <w:rsid w:val="491D1417"/>
    <w:rsid w:val="4C06042E"/>
    <w:rsid w:val="4CC83C75"/>
    <w:rsid w:val="4D243DF2"/>
    <w:rsid w:val="4FDF1E90"/>
    <w:rsid w:val="514655A8"/>
    <w:rsid w:val="52AE11E2"/>
    <w:rsid w:val="534919B9"/>
    <w:rsid w:val="53D01F45"/>
    <w:rsid w:val="548D6D44"/>
    <w:rsid w:val="58B77D22"/>
    <w:rsid w:val="59A812C0"/>
    <w:rsid w:val="5AFB20A1"/>
    <w:rsid w:val="5F060D65"/>
    <w:rsid w:val="5FB955BD"/>
    <w:rsid w:val="617B55F1"/>
    <w:rsid w:val="6A770A4B"/>
    <w:rsid w:val="6AC34A30"/>
    <w:rsid w:val="6C82197E"/>
    <w:rsid w:val="6D535020"/>
    <w:rsid w:val="6F115D5C"/>
    <w:rsid w:val="72BE4D6E"/>
    <w:rsid w:val="74A32251"/>
    <w:rsid w:val="760A4265"/>
    <w:rsid w:val="76972EDA"/>
    <w:rsid w:val="78FD264C"/>
    <w:rsid w:val="7A7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39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99"/>
    <w:rsid w:val="00DA2304"/>
    <w:pPr>
      <w:ind w:firstLineChars="200" w:firstLine="420"/>
    </w:pPr>
  </w:style>
  <w:style w:type="character" w:customStyle="1" w:styleId="apple-converted-space">
    <w:name w:val="apple-converted-space"/>
    <w:basedOn w:val="a0"/>
    <w:rsid w:val="008E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ck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C:\Users\Jack\AppData\Roaming\Kingsoft\wps\addons\pool\win-i386\knewfileres_1.0.0.1\wps\0.docx</Template>
  <TotalTime>114</TotalTime>
  <Pages>3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</dc:creator>
  <cp:lastModifiedBy>Microsoft Office 用户</cp:lastModifiedBy>
  <cp:revision>28</cp:revision>
  <cp:lastPrinted>2018-04-12T08:41:00Z</cp:lastPrinted>
  <dcterms:created xsi:type="dcterms:W3CDTF">2018-04-09T02:55:00Z</dcterms:created>
  <dcterms:modified xsi:type="dcterms:W3CDTF">2018-04-14T03:00:00Z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